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8715" w14:textId="77777777" w:rsidR="00E51E36" w:rsidRDefault="00CA2BEE" w:rsidP="00E51E36">
      <w:pPr>
        <w:widowControl w:val="0"/>
        <w:autoSpaceDE w:val="0"/>
        <w:autoSpaceDN w:val="0"/>
        <w:adjustRightInd w:val="0"/>
        <w:ind w:left="450" w:hanging="450"/>
        <w:rPr>
          <w:rFonts w:ascii="Arial" w:hAnsi="Arial" w:cs="Arial"/>
          <w:sz w:val="28"/>
          <w:szCs w:val="28"/>
          <w:u w:val="single"/>
        </w:rPr>
      </w:pPr>
      <w:r w:rsidRPr="004027FF">
        <w:rPr>
          <w:rFonts w:ascii="Arial" w:hAnsi="Arial" w:cs="Arial"/>
          <w:sz w:val="28"/>
          <w:szCs w:val="28"/>
          <w:u w:val="single"/>
        </w:rPr>
        <w:t>EXPERIMENTS</w:t>
      </w:r>
    </w:p>
    <w:p w14:paraId="64C3181A" w14:textId="77777777" w:rsidR="00E51E36" w:rsidRDefault="00E51E36" w:rsidP="00E51E36">
      <w:pPr>
        <w:widowControl w:val="0"/>
        <w:autoSpaceDE w:val="0"/>
        <w:autoSpaceDN w:val="0"/>
        <w:adjustRightInd w:val="0"/>
        <w:ind w:left="450" w:hanging="450"/>
        <w:rPr>
          <w:rFonts w:ascii="Arial" w:hAnsi="Arial" w:cs="Arial"/>
          <w:sz w:val="28"/>
          <w:szCs w:val="28"/>
          <w:u w:val="single"/>
        </w:rPr>
      </w:pPr>
    </w:p>
    <w:p w14:paraId="2B8097BB" w14:textId="77777777" w:rsidR="00F06231" w:rsidRDefault="008E2D60" w:rsidP="00436021">
      <w:pPr>
        <w:rPr>
          <w:rFonts w:ascii="Arial" w:eastAsia="Times New Roman" w:hAnsi="Arial" w:cs="Arial"/>
          <w:b/>
          <w:sz w:val="28"/>
          <w:szCs w:val="24"/>
        </w:rPr>
      </w:pPr>
      <w:r w:rsidRPr="008E2D60">
        <w:rPr>
          <w:rFonts w:ascii="Arial" w:eastAsia="Times New Roman" w:hAnsi="Arial" w:cs="Arial"/>
          <w:b/>
          <w:sz w:val="28"/>
          <w:szCs w:val="24"/>
        </w:rPr>
        <w:t>Leaf it alone: are falling leaves a burden or an economic and ecological windfall?</w:t>
      </w:r>
    </w:p>
    <w:p w14:paraId="7F49A531" w14:textId="77777777" w:rsidR="00EE2C31" w:rsidRPr="00436021" w:rsidRDefault="00EE2C31" w:rsidP="00436021"/>
    <w:p w14:paraId="475334D9" w14:textId="77777777" w:rsidR="00BD7D06" w:rsidRDefault="008E2D60" w:rsidP="00041DBD">
      <w:pPr>
        <w:rPr>
          <w:rFonts w:ascii="Arial" w:hAnsi="Arial" w:cs="Arial"/>
          <w:color w:val="000000"/>
          <w:szCs w:val="24"/>
        </w:rPr>
      </w:pPr>
      <w:r>
        <w:rPr>
          <w:rFonts w:ascii="Arial" w:hAnsi="Arial" w:cs="Arial"/>
          <w:color w:val="000000"/>
          <w:szCs w:val="24"/>
        </w:rPr>
        <w:t>Mark E. Mitchell</w:t>
      </w:r>
    </w:p>
    <w:p w14:paraId="5E1F3FF9" w14:textId="77777777" w:rsidR="008E2D60" w:rsidRDefault="008E2D60" w:rsidP="00041DBD">
      <w:pPr>
        <w:rPr>
          <w:rFonts w:ascii="Arial" w:hAnsi="Arial" w:cs="Arial"/>
          <w:color w:val="000000"/>
          <w:szCs w:val="24"/>
        </w:rPr>
      </w:pPr>
    </w:p>
    <w:p w14:paraId="6FE616CF" w14:textId="77777777" w:rsidR="008E2D60" w:rsidRPr="008E2D60" w:rsidRDefault="008E2D60" w:rsidP="008E2D60">
      <w:pPr>
        <w:rPr>
          <w:rFonts w:ascii="Arial" w:hAnsi="Arial" w:cs="Arial"/>
          <w:sz w:val="22"/>
          <w:szCs w:val="24"/>
        </w:rPr>
      </w:pPr>
      <w:r w:rsidRPr="008E2D60">
        <w:rPr>
          <w:rFonts w:ascii="Arial" w:hAnsi="Arial" w:cs="Arial"/>
          <w:sz w:val="22"/>
          <w:szCs w:val="24"/>
        </w:rPr>
        <w:t>Department of Biological and Environmental Science. Heidelberg University. 310 E. Market Street, Tiffin, OH 44883</w:t>
      </w:r>
      <w:r>
        <w:rPr>
          <w:rFonts w:ascii="Arial" w:hAnsi="Arial" w:cs="Arial"/>
          <w:sz w:val="22"/>
          <w:szCs w:val="24"/>
        </w:rPr>
        <w:t xml:space="preserve">, </w:t>
      </w:r>
      <w:hyperlink r:id="rId7" w:history="1">
        <w:r w:rsidRPr="008E2D60">
          <w:rPr>
            <w:rStyle w:val="Hyperlink"/>
            <w:rFonts w:ascii="Arial" w:hAnsi="Arial" w:cs="Arial"/>
            <w:sz w:val="22"/>
            <w:szCs w:val="24"/>
          </w:rPr>
          <w:t>mitcheme55@gmail.com</w:t>
        </w:r>
      </w:hyperlink>
    </w:p>
    <w:p w14:paraId="6905FDDB" w14:textId="77777777" w:rsidR="00EE2C31" w:rsidRPr="00EE2C31" w:rsidRDefault="00EE2C31" w:rsidP="00EE2C31">
      <w:pPr>
        <w:rPr>
          <w:rFonts w:ascii="Arial" w:hAnsi="Arial" w:cs="Arial"/>
          <w:sz w:val="22"/>
          <w:szCs w:val="24"/>
        </w:rPr>
      </w:pPr>
    </w:p>
    <w:p w14:paraId="25E8A1BD" w14:textId="77777777" w:rsidR="0057310C" w:rsidRPr="004027FF" w:rsidRDefault="00446986" w:rsidP="0057310C">
      <w:pPr>
        <w:rPr>
          <w:rFonts w:ascii="Arial" w:hAnsi="Arial" w:cs="Arial"/>
          <w:b/>
          <w:szCs w:val="24"/>
        </w:rPr>
      </w:pPr>
      <w:r w:rsidRPr="004027FF">
        <w:rPr>
          <w:rFonts w:ascii="Arial" w:hAnsi="Arial" w:cs="Arial"/>
          <w:b/>
          <w:szCs w:val="24"/>
        </w:rPr>
        <w:t>ABSTRACT</w:t>
      </w:r>
    </w:p>
    <w:p w14:paraId="689187B4" w14:textId="77777777" w:rsidR="004F43D8" w:rsidRPr="004F43D8" w:rsidRDefault="004F43D8" w:rsidP="004F43D8">
      <w:pPr>
        <w:spacing w:line="276" w:lineRule="auto"/>
        <w:rPr>
          <w:rFonts w:ascii="Arial" w:hAnsi="Arial" w:cs="Arial"/>
          <w:szCs w:val="24"/>
        </w:rPr>
      </w:pPr>
      <w:r w:rsidRPr="004F43D8">
        <w:rPr>
          <w:rFonts w:ascii="Arial" w:hAnsi="Arial" w:cs="Arial"/>
          <w:szCs w:val="24"/>
        </w:rPr>
        <w:t xml:space="preserve">Students estimate the amount of nitrogen in fallen leaves using field-collected leaves and nitrogen content values from the scientific literature. Students then estimate the cost of replacing the nitrogen content of the leaves with chemical fertilizers should the leaves be raked and removed. The overall experiment is flexible but will generally take </w:t>
      </w:r>
      <w:r>
        <w:rPr>
          <w:rFonts w:ascii="Arial" w:hAnsi="Arial" w:cs="Arial"/>
          <w:szCs w:val="24"/>
        </w:rPr>
        <w:t>three</w:t>
      </w:r>
      <w:r w:rsidRPr="004F43D8">
        <w:rPr>
          <w:rFonts w:ascii="Arial" w:hAnsi="Arial" w:cs="Arial"/>
          <w:szCs w:val="24"/>
        </w:rPr>
        <w:t xml:space="preserve"> class periods distributed throughout the fall semester. Activities include building and deploying leaf litter traps, collecting and drying leaves, identifying trees, and performing calculations.</w:t>
      </w:r>
    </w:p>
    <w:p w14:paraId="320FFF80" w14:textId="77777777" w:rsidR="002165D6" w:rsidRDefault="002165D6" w:rsidP="002165D6">
      <w:pPr>
        <w:spacing w:line="276" w:lineRule="auto"/>
        <w:rPr>
          <w:rFonts w:ascii="Arial" w:hAnsi="Arial" w:cs="Arial"/>
          <w:color w:val="000000"/>
          <w:szCs w:val="24"/>
        </w:rPr>
      </w:pPr>
    </w:p>
    <w:p w14:paraId="2AC995B0" w14:textId="77777777" w:rsidR="009122A5" w:rsidRPr="004027FF" w:rsidRDefault="009122A5" w:rsidP="00436021">
      <w:pPr>
        <w:spacing w:line="276" w:lineRule="auto"/>
        <w:rPr>
          <w:rFonts w:ascii="Arial" w:hAnsi="Arial" w:cs="Arial"/>
          <w:b/>
          <w:bCs/>
          <w:szCs w:val="24"/>
        </w:rPr>
      </w:pPr>
      <w:r w:rsidRPr="004027FF">
        <w:rPr>
          <w:rFonts w:ascii="Arial" w:hAnsi="Arial" w:cs="Arial"/>
          <w:b/>
          <w:bCs/>
          <w:szCs w:val="24"/>
        </w:rPr>
        <w:t>KEYWORD DESCRIPTORS</w:t>
      </w:r>
    </w:p>
    <w:p w14:paraId="12803FA8" w14:textId="77777777" w:rsidR="00436021" w:rsidRPr="00436021" w:rsidRDefault="007C69D0" w:rsidP="00F06231">
      <w:pPr>
        <w:numPr>
          <w:ilvl w:val="0"/>
          <w:numId w:val="1"/>
        </w:numPr>
        <w:rPr>
          <w:rFonts w:ascii="Arial" w:hAnsi="Arial" w:cs="Arial"/>
        </w:rPr>
      </w:pPr>
      <w:r w:rsidRPr="00436021">
        <w:rPr>
          <w:rFonts w:ascii="Arial" w:hAnsi="Arial" w:cs="Arial"/>
          <w:b/>
        </w:rPr>
        <w:t xml:space="preserve">Ecological Topic Keywords: </w:t>
      </w:r>
      <w:r w:rsidR="00436021" w:rsidRPr="00436021">
        <w:rPr>
          <w:rFonts w:ascii="Arial" w:hAnsi="Arial" w:cs="Arial"/>
          <w:b/>
        </w:rPr>
        <w:t xml:space="preserve"> </w:t>
      </w:r>
      <w:r w:rsidR="004F43D8">
        <w:rPr>
          <w:rFonts w:ascii="Arial" w:hAnsi="Arial" w:cs="Arial"/>
          <w:szCs w:val="24"/>
        </w:rPr>
        <w:t>Biogeochemical cycles, nitrogen cycle, human impacts, forest ecology, ecological economics, sustainability</w:t>
      </w:r>
    </w:p>
    <w:p w14:paraId="5D16C4C8" w14:textId="77777777" w:rsidR="002165D6" w:rsidRPr="00436021" w:rsidRDefault="002165D6" w:rsidP="00436021">
      <w:pPr>
        <w:ind w:left="360"/>
        <w:rPr>
          <w:rFonts w:ascii="Arial" w:hAnsi="Arial" w:cs="Arial"/>
        </w:rPr>
      </w:pPr>
    </w:p>
    <w:p w14:paraId="4D8801B3" w14:textId="77777777" w:rsidR="00EE2C31" w:rsidRPr="00EE2C31" w:rsidRDefault="007C69D0" w:rsidP="00EE2C31">
      <w:pPr>
        <w:numPr>
          <w:ilvl w:val="0"/>
          <w:numId w:val="5"/>
        </w:numPr>
        <w:rPr>
          <w:rFonts w:ascii="Arial" w:hAnsi="Arial" w:cs="Arial"/>
          <w:color w:val="000000"/>
          <w:szCs w:val="24"/>
        </w:rPr>
      </w:pPr>
      <w:r w:rsidRPr="00EE2C31">
        <w:rPr>
          <w:rFonts w:ascii="Arial" w:hAnsi="Arial" w:cs="Arial"/>
          <w:b/>
        </w:rPr>
        <w:t xml:space="preserve">Science Methodological Skills Keywords: </w:t>
      </w:r>
      <w:r w:rsidR="004F43D8">
        <w:rPr>
          <w:rFonts w:ascii="Arial" w:hAnsi="Arial" w:cs="Arial"/>
          <w:color w:val="000000"/>
          <w:szCs w:val="24"/>
        </w:rPr>
        <w:t>Classification, field work, library research, quantitative sampling, random sampling, use of primary literature</w:t>
      </w:r>
    </w:p>
    <w:p w14:paraId="75B61015" w14:textId="77777777" w:rsidR="002165D6" w:rsidRPr="00EE2C31" w:rsidRDefault="002165D6" w:rsidP="00EE2C31">
      <w:pPr>
        <w:ind w:left="360"/>
        <w:rPr>
          <w:rFonts w:ascii="Arial" w:hAnsi="Arial" w:cs="Arial"/>
        </w:rPr>
      </w:pPr>
    </w:p>
    <w:p w14:paraId="6493F096" w14:textId="77777777" w:rsidR="001412D5" w:rsidRPr="004F43D8" w:rsidRDefault="007C69D0" w:rsidP="00EE2C31">
      <w:pPr>
        <w:numPr>
          <w:ilvl w:val="0"/>
          <w:numId w:val="1"/>
        </w:numPr>
        <w:autoSpaceDE w:val="0"/>
        <w:autoSpaceDN w:val="0"/>
        <w:adjustRightInd w:val="0"/>
        <w:rPr>
          <w:rFonts w:ascii="Arial" w:hAnsi="Arial" w:cs="Arial"/>
          <w:color w:val="000000"/>
          <w:szCs w:val="24"/>
        </w:rPr>
      </w:pPr>
      <w:r w:rsidRPr="00EE2C31">
        <w:rPr>
          <w:rFonts w:ascii="Arial" w:hAnsi="Arial" w:cs="Arial"/>
          <w:b/>
        </w:rPr>
        <w:t xml:space="preserve">Pedagogical Methods Keywords: </w:t>
      </w:r>
      <w:r w:rsidR="004F43D8" w:rsidRPr="004F43D8">
        <w:rPr>
          <w:rFonts w:ascii="Arial" w:hAnsi="Arial" w:cs="Arial"/>
          <w:color w:val="000000"/>
        </w:rPr>
        <w:t>Guided inquiry, problem-based learning</w:t>
      </w:r>
    </w:p>
    <w:p w14:paraId="1A81872E" w14:textId="77777777" w:rsidR="00EE2C31" w:rsidRPr="00EE2C31" w:rsidRDefault="00EE2C31" w:rsidP="00EE2C31">
      <w:pPr>
        <w:autoSpaceDE w:val="0"/>
        <w:autoSpaceDN w:val="0"/>
        <w:adjustRightInd w:val="0"/>
        <w:ind w:left="720"/>
        <w:rPr>
          <w:rFonts w:ascii="Arial" w:hAnsi="Arial" w:cs="Arial"/>
          <w:b/>
          <w:sz w:val="28"/>
          <w:szCs w:val="22"/>
        </w:rPr>
      </w:pPr>
    </w:p>
    <w:p w14:paraId="762BBDA2" w14:textId="77777777" w:rsidR="009122A5" w:rsidRPr="004027FF" w:rsidRDefault="009122A5" w:rsidP="00C97AB2">
      <w:pPr>
        <w:autoSpaceDE w:val="0"/>
        <w:autoSpaceDN w:val="0"/>
        <w:adjustRightInd w:val="0"/>
        <w:spacing w:after="120"/>
        <w:rPr>
          <w:rFonts w:ascii="Arial" w:hAnsi="Arial" w:cs="Arial"/>
          <w:b/>
          <w:bCs/>
          <w:szCs w:val="24"/>
        </w:rPr>
      </w:pPr>
      <w:r w:rsidRPr="004027FF">
        <w:rPr>
          <w:rFonts w:ascii="Arial" w:hAnsi="Arial" w:cs="Arial"/>
          <w:b/>
          <w:bCs/>
          <w:szCs w:val="24"/>
        </w:rPr>
        <w:t>CLASS TIME</w:t>
      </w:r>
    </w:p>
    <w:p w14:paraId="0716EC76" w14:textId="77777777" w:rsidR="004F43D8" w:rsidRPr="004F43D8" w:rsidRDefault="004F43D8" w:rsidP="004F43D8">
      <w:pPr>
        <w:spacing w:after="120"/>
        <w:rPr>
          <w:rFonts w:ascii="Arial" w:hAnsi="Arial" w:cs="Arial"/>
          <w:b/>
          <w:color w:val="000000"/>
          <w:szCs w:val="24"/>
        </w:rPr>
      </w:pPr>
      <w:r w:rsidRPr="004F43D8">
        <w:rPr>
          <w:rFonts w:ascii="Arial" w:hAnsi="Arial" w:cs="Arial"/>
          <w:color w:val="000000"/>
          <w:szCs w:val="24"/>
        </w:rPr>
        <w:t>Varies depending on how the experiment is performed and the level of students. However, you should devote approximately 1 hour for the introduction and setup of the leaf litter traps early in the fall and 1.5 hours in late fall after leaves have fallen from the trees. You will need an additional hour of class time if you plan to have students build the litterfall traps, and an additional 20 minutes of class time if students are to find their own literature sources for nitrogen content values.</w:t>
      </w:r>
    </w:p>
    <w:p w14:paraId="157A210B" w14:textId="77777777" w:rsidR="004F43D8" w:rsidRPr="004F43D8" w:rsidRDefault="004F43D8" w:rsidP="004F43D8">
      <w:pPr>
        <w:spacing w:after="120"/>
        <w:ind w:left="720" w:hanging="720"/>
        <w:rPr>
          <w:rFonts w:ascii="Arial" w:hAnsi="Arial" w:cs="Arial"/>
          <w:b/>
          <w:color w:val="000000"/>
          <w:szCs w:val="24"/>
        </w:rPr>
      </w:pPr>
    </w:p>
    <w:p w14:paraId="095262FD" w14:textId="77777777" w:rsidR="00C97AB2" w:rsidRPr="004027FF" w:rsidRDefault="00C97AB2" w:rsidP="00C97AB2">
      <w:pPr>
        <w:spacing w:after="120"/>
        <w:ind w:left="720" w:hanging="720"/>
        <w:rPr>
          <w:rFonts w:ascii="Arial" w:hAnsi="Arial" w:cs="Arial"/>
          <w:b/>
          <w:szCs w:val="24"/>
        </w:rPr>
      </w:pPr>
      <w:r w:rsidRPr="004027FF">
        <w:rPr>
          <w:rFonts w:ascii="Arial" w:hAnsi="Arial" w:cs="Arial"/>
          <w:b/>
          <w:szCs w:val="24"/>
        </w:rPr>
        <w:lastRenderedPageBreak/>
        <w:t>OUTSIDE OF CLASS TIME</w:t>
      </w:r>
    </w:p>
    <w:p w14:paraId="38AC3C08" w14:textId="77777777" w:rsidR="004F43D8" w:rsidRPr="004F43D8" w:rsidRDefault="004F43D8" w:rsidP="004F43D8">
      <w:pPr>
        <w:rPr>
          <w:rFonts w:ascii="Arial" w:hAnsi="Arial" w:cs="Arial"/>
          <w:color w:val="000000"/>
          <w:szCs w:val="24"/>
        </w:rPr>
      </w:pPr>
      <w:r w:rsidRPr="004F43D8">
        <w:rPr>
          <w:rFonts w:ascii="Arial" w:hAnsi="Arial" w:cs="Arial"/>
          <w:color w:val="000000"/>
          <w:szCs w:val="24"/>
        </w:rPr>
        <w:t xml:space="preserve">Varies, however I would recommend an additional 1 hour of time outside of class. </w:t>
      </w:r>
    </w:p>
    <w:p w14:paraId="4287DA9E" w14:textId="77777777" w:rsidR="00CA7911" w:rsidRPr="004027FF" w:rsidRDefault="00CA7911" w:rsidP="00CA7911">
      <w:pPr>
        <w:rPr>
          <w:rFonts w:ascii="Arial" w:hAnsi="Arial" w:cs="Arial"/>
          <w:b/>
          <w:szCs w:val="24"/>
        </w:rPr>
      </w:pPr>
    </w:p>
    <w:p w14:paraId="70DAC5D3" w14:textId="77777777" w:rsidR="00C97AB2" w:rsidRPr="004027FF" w:rsidRDefault="00C97AB2" w:rsidP="00C97AB2">
      <w:pPr>
        <w:spacing w:after="120"/>
        <w:rPr>
          <w:rFonts w:ascii="Arial" w:hAnsi="Arial" w:cs="Arial"/>
          <w:b/>
          <w:szCs w:val="24"/>
        </w:rPr>
      </w:pPr>
      <w:r w:rsidRPr="004027FF">
        <w:rPr>
          <w:rFonts w:ascii="Arial" w:hAnsi="Arial" w:cs="Arial"/>
          <w:b/>
          <w:szCs w:val="24"/>
        </w:rPr>
        <w:t>STUDENT PRODUCTS</w:t>
      </w:r>
    </w:p>
    <w:p w14:paraId="13E4151C" w14:textId="77777777" w:rsidR="001E6279" w:rsidRDefault="004F43D8" w:rsidP="00A51E1E">
      <w:pPr>
        <w:tabs>
          <w:tab w:val="left" w:pos="1080"/>
        </w:tabs>
        <w:rPr>
          <w:rFonts w:ascii="Arial" w:hAnsi="Arial" w:cs="Arial"/>
          <w:szCs w:val="24"/>
        </w:rPr>
      </w:pPr>
      <w:r w:rsidRPr="004F43D8">
        <w:rPr>
          <w:rFonts w:ascii="Arial" w:hAnsi="Arial" w:cs="Arial"/>
          <w:szCs w:val="24"/>
        </w:rPr>
        <w:t>Students will fill out a worksheet that leads them through data collection and calculations and can address further application questions.</w:t>
      </w:r>
    </w:p>
    <w:p w14:paraId="300A848D" w14:textId="77777777" w:rsidR="004F43D8" w:rsidRPr="004A53F6" w:rsidRDefault="004F43D8" w:rsidP="00A51E1E">
      <w:pPr>
        <w:tabs>
          <w:tab w:val="left" w:pos="1080"/>
        </w:tabs>
        <w:rPr>
          <w:rFonts w:ascii="Arial" w:eastAsia="Times New Roman" w:hAnsi="Arial" w:cs="Arial"/>
          <w:bCs/>
          <w:kern w:val="36"/>
          <w:szCs w:val="24"/>
        </w:rPr>
      </w:pPr>
    </w:p>
    <w:p w14:paraId="1E8BE39A" w14:textId="77777777" w:rsidR="00C97AB2" w:rsidRPr="004027FF" w:rsidRDefault="00C97AB2" w:rsidP="00C97AB2">
      <w:pPr>
        <w:spacing w:after="120"/>
        <w:ind w:left="720" w:hanging="720"/>
        <w:rPr>
          <w:rFonts w:ascii="Arial" w:hAnsi="Arial" w:cs="Arial"/>
          <w:szCs w:val="24"/>
        </w:rPr>
      </w:pPr>
      <w:r w:rsidRPr="004027FF">
        <w:rPr>
          <w:rFonts w:ascii="Arial" w:hAnsi="Arial" w:cs="Arial"/>
          <w:b/>
          <w:szCs w:val="24"/>
        </w:rPr>
        <w:t>SETTING</w:t>
      </w:r>
    </w:p>
    <w:p w14:paraId="77A73E45" w14:textId="77777777" w:rsidR="001B250E" w:rsidRPr="001B250E" w:rsidRDefault="001B250E" w:rsidP="001B250E">
      <w:pPr>
        <w:rPr>
          <w:rFonts w:ascii="Arial" w:hAnsi="Arial" w:cs="Arial"/>
          <w:szCs w:val="24"/>
        </w:rPr>
      </w:pPr>
      <w:r w:rsidRPr="001B250E">
        <w:rPr>
          <w:rFonts w:ascii="Arial" w:hAnsi="Arial" w:cs="Arial"/>
          <w:szCs w:val="24"/>
        </w:rPr>
        <w:t>Timing and location are essential for this study since you will be capturing leaf fall. Assuming deciduous trees are prevalent on campus, choose an area that is mostly representative of your campus grounds. I would recommend placing litterfall traps out early in the fall at the beginning of the month and then collecting leaf litter at least every 2 weeks. Ideally you will collect leaf litter throughout the fall until few leaves remain on the tree. Additional lab work includes sorting the litter, drying the litter in a drying oven (if available), and then weighing the dried leaves on a balance.</w:t>
      </w:r>
    </w:p>
    <w:p w14:paraId="660CC72A" w14:textId="77777777" w:rsidR="001E6279" w:rsidRPr="004027FF" w:rsidRDefault="001E6279" w:rsidP="004A53F6">
      <w:pPr>
        <w:rPr>
          <w:rFonts w:ascii="Arial" w:hAnsi="Arial" w:cs="Arial"/>
          <w:b/>
          <w:szCs w:val="24"/>
        </w:rPr>
      </w:pPr>
    </w:p>
    <w:p w14:paraId="134177E4" w14:textId="77777777" w:rsidR="00C97AB2" w:rsidRPr="004027FF" w:rsidRDefault="00C97AB2" w:rsidP="00C97AB2">
      <w:pPr>
        <w:spacing w:after="120"/>
        <w:ind w:left="720" w:hanging="720"/>
        <w:rPr>
          <w:rFonts w:ascii="Arial" w:eastAsia="Times New Roman" w:hAnsi="Arial" w:cs="Arial"/>
          <w:bCs/>
          <w:kern w:val="36"/>
          <w:szCs w:val="24"/>
        </w:rPr>
      </w:pPr>
      <w:r w:rsidRPr="004027FF">
        <w:rPr>
          <w:rFonts w:ascii="Arial" w:hAnsi="Arial" w:cs="Arial"/>
          <w:b/>
          <w:szCs w:val="24"/>
        </w:rPr>
        <w:t>COURSE CONTEXT</w:t>
      </w:r>
    </w:p>
    <w:p w14:paraId="51A1334E" w14:textId="77777777" w:rsidR="001E6279" w:rsidRDefault="001B250E" w:rsidP="00436021">
      <w:pPr>
        <w:rPr>
          <w:rFonts w:ascii="Arial" w:hAnsi="Arial" w:cs="Arial"/>
          <w:szCs w:val="24"/>
        </w:rPr>
      </w:pPr>
      <w:r w:rsidRPr="001B250E">
        <w:rPr>
          <w:rFonts w:ascii="Arial" w:hAnsi="Arial" w:cs="Arial"/>
          <w:szCs w:val="24"/>
        </w:rPr>
        <w:t>This experiment was performed in an introductory, non-majors environmental science lab consisting of approximately 20 students. However, the activity could be adapted for an ecology lab or advanced ecological or environmental course</w:t>
      </w:r>
      <w:r>
        <w:rPr>
          <w:rFonts w:ascii="Arial" w:hAnsi="Arial" w:cs="Arial"/>
          <w:szCs w:val="24"/>
        </w:rPr>
        <w:t xml:space="preserve"> </w:t>
      </w:r>
      <w:r w:rsidRPr="001B250E">
        <w:rPr>
          <w:rFonts w:ascii="Arial" w:hAnsi="Arial" w:cs="Arial"/>
          <w:szCs w:val="24"/>
        </w:rPr>
        <w:t>with incorporation of data analysis from NEON field sites.</w:t>
      </w:r>
    </w:p>
    <w:p w14:paraId="303A0A22" w14:textId="77777777" w:rsidR="001B250E" w:rsidRPr="004027FF" w:rsidRDefault="001B250E" w:rsidP="00436021">
      <w:pPr>
        <w:rPr>
          <w:rFonts w:ascii="Arial" w:hAnsi="Arial" w:cs="Arial"/>
          <w:b/>
          <w:szCs w:val="24"/>
        </w:rPr>
      </w:pPr>
    </w:p>
    <w:p w14:paraId="3DA3892D" w14:textId="77777777" w:rsidR="00C97AB2" w:rsidRPr="004027FF" w:rsidRDefault="00C97AB2" w:rsidP="00C97AB2">
      <w:pPr>
        <w:spacing w:after="120"/>
        <w:ind w:left="720" w:hanging="720"/>
        <w:rPr>
          <w:rFonts w:ascii="Arial" w:hAnsi="Arial" w:cs="Arial"/>
          <w:b/>
          <w:szCs w:val="24"/>
        </w:rPr>
      </w:pPr>
      <w:r w:rsidRPr="004027FF">
        <w:rPr>
          <w:rFonts w:ascii="Arial" w:hAnsi="Arial" w:cs="Arial"/>
          <w:b/>
          <w:szCs w:val="24"/>
        </w:rPr>
        <w:t>INSTITUTION</w:t>
      </w:r>
    </w:p>
    <w:p w14:paraId="45D2607C" w14:textId="77777777" w:rsidR="001B250E" w:rsidRDefault="001B250E" w:rsidP="00A51E1E">
      <w:pPr>
        <w:rPr>
          <w:rFonts w:ascii="Arial" w:hAnsi="Arial" w:cs="Arial"/>
          <w:szCs w:val="24"/>
        </w:rPr>
      </w:pPr>
      <w:r w:rsidRPr="001B250E">
        <w:rPr>
          <w:rFonts w:ascii="Arial" w:hAnsi="Arial" w:cs="Arial"/>
          <w:szCs w:val="24"/>
        </w:rPr>
        <w:t>This activity was originally taught at a small, 4-year undergraduate institution.</w:t>
      </w:r>
    </w:p>
    <w:p w14:paraId="32CC466C" w14:textId="77777777" w:rsidR="001B250E" w:rsidRPr="00A51E1E" w:rsidRDefault="001B250E" w:rsidP="00A51E1E">
      <w:pPr>
        <w:rPr>
          <w:rFonts w:ascii="Arial" w:hAnsi="Arial" w:cs="Arial"/>
          <w:color w:val="000000"/>
          <w:szCs w:val="24"/>
        </w:rPr>
      </w:pPr>
    </w:p>
    <w:p w14:paraId="61B65AC0" w14:textId="77777777" w:rsidR="00A257C1" w:rsidRDefault="00C97AB2" w:rsidP="00A257C1">
      <w:pPr>
        <w:spacing w:after="120"/>
        <w:rPr>
          <w:rFonts w:ascii="Arial" w:hAnsi="Arial" w:cs="Arial"/>
          <w:b/>
          <w:szCs w:val="24"/>
        </w:rPr>
      </w:pPr>
      <w:r w:rsidRPr="004027FF">
        <w:rPr>
          <w:rFonts w:ascii="Arial" w:hAnsi="Arial" w:cs="Arial"/>
          <w:b/>
          <w:szCs w:val="24"/>
        </w:rPr>
        <w:t>TRANSFERABILITY</w:t>
      </w:r>
    </w:p>
    <w:p w14:paraId="2BC45676" w14:textId="77777777" w:rsidR="001B250E" w:rsidRPr="001B250E" w:rsidRDefault="001B250E" w:rsidP="001B250E">
      <w:pPr>
        <w:rPr>
          <w:rFonts w:ascii="Arial" w:hAnsi="Arial" w:cs="Arial"/>
          <w:szCs w:val="24"/>
        </w:rPr>
      </w:pPr>
      <w:r w:rsidRPr="001B250E">
        <w:rPr>
          <w:rFonts w:ascii="Arial" w:hAnsi="Arial" w:cs="Arial"/>
          <w:szCs w:val="24"/>
        </w:rPr>
        <w:t xml:space="preserve">The activity was originally designed for a single lab section. However, it could be adapted to work across multiple lab sections if different areas on campus were sampled. Alternatively, the steps required could be divided and data pooled. Geography and campus terrain may limit the use and accessibility of this experiment. </w:t>
      </w:r>
    </w:p>
    <w:p w14:paraId="2635B71F" w14:textId="77777777" w:rsidR="001E6279" w:rsidRPr="004027FF" w:rsidRDefault="001E6279" w:rsidP="004A53F6">
      <w:pPr>
        <w:rPr>
          <w:rFonts w:ascii="Arial" w:hAnsi="Arial" w:cs="Arial"/>
          <w:szCs w:val="24"/>
        </w:rPr>
      </w:pPr>
    </w:p>
    <w:p w14:paraId="75BEFA53" w14:textId="77777777" w:rsidR="009247A9" w:rsidRPr="004027FF" w:rsidRDefault="009247A9" w:rsidP="009247A9">
      <w:pPr>
        <w:spacing w:after="120"/>
        <w:ind w:left="720" w:hanging="720"/>
        <w:rPr>
          <w:rFonts w:ascii="Arial" w:hAnsi="Arial" w:cs="Arial"/>
          <w:b/>
          <w:bCs/>
          <w:szCs w:val="24"/>
        </w:rPr>
      </w:pPr>
      <w:r w:rsidRPr="004027FF">
        <w:rPr>
          <w:rFonts w:ascii="Arial" w:hAnsi="Arial" w:cs="Arial"/>
          <w:b/>
          <w:bCs/>
          <w:szCs w:val="24"/>
        </w:rPr>
        <w:t>ACKNOWLEDGEMENTS</w:t>
      </w:r>
    </w:p>
    <w:p w14:paraId="3A9628BB" w14:textId="77777777" w:rsidR="0080361F" w:rsidRDefault="001B250E" w:rsidP="001B250E">
      <w:pPr>
        <w:rPr>
          <w:rFonts w:ascii="Arial" w:hAnsi="Arial" w:cs="Arial"/>
          <w:szCs w:val="24"/>
        </w:rPr>
      </w:pPr>
      <w:r w:rsidRPr="001B250E">
        <w:rPr>
          <w:rFonts w:ascii="Arial" w:hAnsi="Arial" w:cs="Arial"/>
          <w:szCs w:val="24"/>
        </w:rPr>
        <w:t xml:space="preserve">I would like to acknowledge Megan Jones, NEON, QUBES, Justin </w:t>
      </w:r>
      <w:proofErr w:type="spellStart"/>
      <w:r w:rsidRPr="001B250E">
        <w:rPr>
          <w:rFonts w:ascii="Arial" w:hAnsi="Arial" w:cs="Arial"/>
          <w:szCs w:val="24"/>
        </w:rPr>
        <w:t>Pruneski</w:t>
      </w:r>
      <w:proofErr w:type="spellEnd"/>
      <w:r w:rsidRPr="001B250E">
        <w:rPr>
          <w:rFonts w:ascii="Arial" w:hAnsi="Arial" w:cs="Arial"/>
          <w:szCs w:val="24"/>
        </w:rPr>
        <w:t>, and my NEON-QUBES Faculty Mentoring Network for help in developing and reviewing these materials.</w:t>
      </w:r>
    </w:p>
    <w:p w14:paraId="2DA55B09" w14:textId="77777777" w:rsidR="0080361F" w:rsidRDefault="0080361F">
      <w:pPr>
        <w:rPr>
          <w:rFonts w:ascii="Arial" w:hAnsi="Arial" w:cs="Arial"/>
          <w:szCs w:val="24"/>
        </w:rPr>
      </w:pPr>
      <w:r>
        <w:rPr>
          <w:rFonts w:ascii="Arial" w:hAnsi="Arial" w:cs="Arial"/>
          <w:szCs w:val="24"/>
        </w:rPr>
        <w:br w:type="page"/>
      </w:r>
    </w:p>
    <w:p w14:paraId="3BA23E96" w14:textId="77777777" w:rsidR="009247A9" w:rsidRPr="004027FF" w:rsidRDefault="00A11E3B" w:rsidP="009247A9">
      <w:pPr>
        <w:rPr>
          <w:rFonts w:ascii="Arial" w:hAnsi="Arial" w:cs="Arial"/>
          <w:b/>
          <w:szCs w:val="24"/>
          <w:u w:val="single"/>
        </w:rPr>
      </w:pPr>
      <w:r w:rsidRPr="004027FF">
        <w:rPr>
          <w:rFonts w:ascii="Arial" w:hAnsi="Arial" w:cs="Arial"/>
          <w:b/>
          <w:szCs w:val="24"/>
          <w:u w:val="single"/>
        </w:rPr>
        <w:lastRenderedPageBreak/>
        <w:t>SYNOPSIS OF THE EXPERIMENT</w:t>
      </w:r>
    </w:p>
    <w:p w14:paraId="5A47E3EC" w14:textId="77777777" w:rsidR="009247A9" w:rsidRPr="004027FF" w:rsidRDefault="009247A9" w:rsidP="009247A9">
      <w:pPr>
        <w:rPr>
          <w:rFonts w:ascii="Arial" w:hAnsi="Arial" w:cs="Arial"/>
          <w:b/>
          <w:szCs w:val="24"/>
        </w:rPr>
      </w:pPr>
    </w:p>
    <w:p w14:paraId="12FFB000" w14:textId="77777777" w:rsidR="00A11E3B" w:rsidRPr="004027FF" w:rsidRDefault="00E137A6" w:rsidP="00A11E3B">
      <w:pPr>
        <w:widowControl w:val="0"/>
        <w:autoSpaceDE w:val="0"/>
        <w:autoSpaceDN w:val="0"/>
        <w:adjustRightInd w:val="0"/>
        <w:spacing w:after="120"/>
        <w:rPr>
          <w:rFonts w:ascii="Arial" w:hAnsi="Arial" w:cs="Arial"/>
          <w:b/>
          <w:szCs w:val="24"/>
        </w:rPr>
      </w:pPr>
      <w:r w:rsidRPr="004027FF">
        <w:rPr>
          <w:rFonts w:ascii="Arial" w:hAnsi="Arial" w:cs="Arial"/>
          <w:b/>
          <w:szCs w:val="24"/>
        </w:rPr>
        <w:t>Principal Ecological Question Addressed</w:t>
      </w:r>
    </w:p>
    <w:p w14:paraId="760FAC9D" w14:textId="77777777" w:rsidR="007B4C90" w:rsidRPr="007B4C90" w:rsidRDefault="007B4C90" w:rsidP="007B4C90">
      <w:pPr>
        <w:rPr>
          <w:rFonts w:ascii="Arial" w:hAnsi="Arial" w:cs="Arial"/>
          <w:b/>
          <w:szCs w:val="24"/>
        </w:rPr>
      </w:pPr>
      <w:r>
        <w:rPr>
          <w:rFonts w:ascii="Arial" w:hAnsi="Arial" w:cs="Arial"/>
          <w:szCs w:val="24"/>
        </w:rPr>
        <w:t>1</w:t>
      </w:r>
      <w:r w:rsidRPr="007B4C90">
        <w:rPr>
          <w:rFonts w:ascii="Arial" w:hAnsi="Arial" w:cs="Arial"/>
          <w:szCs w:val="24"/>
        </w:rPr>
        <w:t>) How much nitrogen is cycled back onto the land-surface through leaf-fall; and 2) Is it environmentally and economically sustainable to collect leaves from a lawn in the fall?</w:t>
      </w:r>
    </w:p>
    <w:p w14:paraId="525E0137" w14:textId="77777777" w:rsidR="000C3CB1" w:rsidRPr="004027FF" w:rsidRDefault="000C3CB1" w:rsidP="009247A9">
      <w:pPr>
        <w:rPr>
          <w:rFonts w:ascii="Arial" w:hAnsi="Arial" w:cs="Arial"/>
          <w:b/>
          <w:szCs w:val="24"/>
        </w:rPr>
      </w:pPr>
    </w:p>
    <w:p w14:paraId="7B617052" w14:textId="77777777" w:rsidR="00A11E3B" w:rsidRPr="004027FF" w:rsidRDefault="00E137A6" w:rsidP="00A11E3B">
      <w:pPr>
        <w:spacing w:after="120"/>
        <w:rPr>
          <w:rFonts w:ascii="Arial" w:hAnsi="Arial" w:cs="Arial"/>
          <w:b/>
          <w:szCs w:val="24"/>
        </w:rPr>
      </w:pPr>
      <w:r w:rsidRPr="004027FF">
        <w:rPr>
          <w:rFonts w:ascii="Arial" w:hAnsi="Arial" w:cs="Arial"/>
          <w:b/>
          <w:szCs w:val="24"/>
        </w:rPr>
        <w:t>What Happens</w:t>
      </w:r>
    </w:p>
    <w:p w14:paraId="641EF5B8" w14:textId="77777777" w:rsidR="00436021" w:rsidRDefault="007B4C90" w:rsidP="00436021">
      <w:pPr>
        <w:rPr>
          <w:rFonts w:ascii="Arial" w:hAnsi="Arial" w:cs="Arial"/>
          <w:szCs w:val="24"/>
        </w:rPr>
      </w:pPr>
      <w:r w:rsidRPr="007B4C90">
        <w:rPr>
          <w:rFonts w:ascii="Arial" w:hAnsi="Arial" w:cs="Arial"/>
          <w:szCs w:val="24"/>
        </w:rPr>
        <w:t>Students sample litterfall by building and/or deploying litterfall traps to estimate the nitrogen content of the fallen leaves and the ecological and economic costs associated with removing leaves from a lawn.</w:t>
      </w:r>
    </w:p>
    <w:p w14:paraId="12C57E78" w14:textId="77777777" w:rsidR="007B4C90" w:rsidRPr="004027FF" w:rsidRDefault="007B4C90" w:rsidP="00436021">
      <w:pPr>
        <w:rPr>
          <w:rFonts w:ascii="Arial" w:hAnsi="Arial" w:cs="Arial"/>
          <w:b/>
          <w:szCs w:val="24"/>
        </w:rPr>
      </w:pPr>
    </w:p>
    <w:p w14:paraId="3D918747" w14:textId="77777777" w:rsidR="005532D5" w:rsidRDefault="00E137A6" w:rsidP="005532D5">
      <w:pPr>
        <w:spacing w:after="120"/>
        <w:rPr>
          <w:rFonts w:ascii="Arial" w:hAnsi="Arial" w:cs="Arial"/>
          <w:b/>
          <w:szCs w:val="24"/>
        </w:rPr>
      </w:pPr>
      <w:r w:rsidRPr="004027FF">
        <w:rPr>
          <w:rFonts w:ascii="Arial" w:hAnsi="Arial" w:cs="Arial"/>
          <w:b/>
          <w:szCs w:val="24"/>
        </w:rPr>
        <w:t>Experiment Objectives</w:t>
      </w:r>
    </w:p>
    <w:p w14:paraId="12FF85CA" w14:textId="77777777" w:rsidR="007B4C90" w:rsidRPr="007B4C90" w:rsidRDefault="007B4C90" w:rsidP="007B4C90">
      <w:pPr>
        <w:spacing w:after="120"/>
        <w:rPr>
          <w:rFonts w:ascii="Arial" w:hAnsi="Arial" w:cs="Arial"/>
          <w:szCs w:val="24"/>
        </w:rPr>
      </w:pPr>
      <w:r w:rsidRPr="007B4C90">
        <w:rPr>
          <w:rFonts w:ascii="Arial" w:hAnsi="Arial" w:cs="Arial"/>
          <w:szCs w:val="24"/>
        </w:rPr>
        <w:t>At the end of the unit, students will demonstrate:</w:t>
      </w:r>
    </w:p>
    <w:p w14:paraId="6FBC456F" w14:textId="77777777" w:rsidR="007B4C90" w:rsidRPr="007B4C90" w:rsidRDefault="007B4C90" w:rsidP="007B4C90">
      <w:pPr>
        <w:numPr>
          <w:ilvl w:val="1"/>
          <w:numId w:val="33"/>
        </w:numPr>
        <w:spacing w:after="120"/>
        <w:ind w:left="540" w:hanging="270"/>
        <w:rPr>
          <w:rFonts w:ascii="Arial" w:hAnsi="Arial" w:cs="Arial"/>
          <w:szCs w:val="24"/>
        </w:rPr>
      </w:pPr>
      <w:r w:rsidRPr="007B4C90">
        <w:rPr>
          <w:rFonts w:ascii="Arial" w:hAnsi="Arial" w:cs="Arial"/>
          <w:szCs w:val="24"/>
        </w:rPr>
        <w:t>Random sampling techniques</w:t>
      </w:r>
    </w:p>
    <w:p w14:paraId="24C0B63A" w14:textId="77777777" w:rsidR="007B4C90" w:rsidRPr="007B4C90" w:rsidRDefault="007B4C90" w:rsidP="007B4C90">
      <w:pPr>
        <w:numPr>
          <w:ilvl w:val="1"/>
          <w:numId w:val="33"/>
        </w:numPr>
        <w:tabs>
          <w:tab w:val="left" w:pos="540"/>
        </w:tabs>
        <w:spacing w:after="120"/>
        <w:ind w:hanging="1890"/>
        <w:rPr>
          <w:rFonts w:ascii="Arial" w:hAnsi="Arial" w:cs="Arial"/>
          <w:szCs w:val="24"/>
        </w:rPr>
      </w:pPr>
      <w:r w:rsidRPr="007B4C90">
        <w:rPr>
          <w:rFonts w:ascii="Arial" w:hAnsi="Arial" w:cs="Arial"/>
          <w:szCs w:val="24"/>
        </w:rPr>
        <w:t>Use of technological resources</w:t>
      </w:r>
    </w:p>
    <w:p w14:paraId="101B8F23" w14:textId="77777777" w:rsidR="007B4C90" w:rsidRPr="007B4C90" w:rsidRDefault="007B4C90" w:rsidP="007B4C90">
      <w:pPr>
        <w:numPr>
          <w:ilvl w:val="2"/>
          <w:numId w:val="33"/>
        </w:numPr>
        <w:spacing w:after="120"/>
        <w:ind w:left="810" w:hanging="270"/>
        <w:rPr>
          <w:rFonts w:ascii="Arial" w:hAnsi="Arial" w:cs="Arial"/>
          <w:szCs w:val="24"/>
        </w:rPr>
      </w:pPr>
      <w:r w:rsidRPr="007B4C90">
        <w:rPr>
          <w:rFonts w:ascii="Arial" w:hAnsi="Arial" w:cs="Arial"/>
          <w:szCs w:val="24"/>
        </w:rPr>
        <w:t>Google Earth for study area dimensions</w:t>
      </w:r>
    </w:p>
    <w:p w14:paraId="0C4EF0CF" w14:textId="12E2F776" w:rsidR="007B4C90" w:rsidRPr="007B4C90" w:rsidRDefault="007E505F" w:rsidP="007B4C90">
      <w:pPr>
        <w:numPr>
          <w:ilvl w:val="2"/>
          <w:numId w:val="33"/>
        </w:numPr>
        <w:spacing w:after="120"/>
        <w:ind w:left="810" w:hanging="270"/>
        <w:rPr>
          <w:rFonts w:ascii="Arial" w:hAnsi="Arial" w:cs="Arial"/>
          <w:szCs w:val="24"/>
        </w:rPr>
      </w:pPr>
      <w:r>
        <w:rPr>
          <w:rFonts w:ascii="Arial" w:hAnsi="Arial" w:cs="Arial"/>
          <w:szCs w:val="24"/>
        </w:rPr>
        <w:t>Google S</w:t>
      </w:r>
      <w:r w:rsidR="007B4C90" w:rsidRPr="007B4C90">
        <w:rPr>
          <w:rFonts w:ascii="Arial" w:hAnsi="Arial" w:cs="Arial"/>
          <w:szCs w:val="24"/>
        </w:rPr>
        <w:t>cholar for finding N content of litter by species</w:t>
      </w:r>
    </w:p>
    <w:p w14:paraId="4B78E66D" w14:textId="77777777" w:rsidR="007B4C90" w:rsidRPr="007B4C90" w:rsidRDefault="007B4C90" w:rsidP="007B4C90">
      <w:pPr>
        <w:numPr>
          <w:ilvl w:val="1"/>
          <w:numId w:val="33"/>
        </w:numPr>
        <w:tabs>
          <w:tab w:val="left" w:pos="540"/>
        </w:tabs>
        <w:spacing w:after="120"/>
        <w:ind w:hanging="1890"/>
        <w:rPr>
          <w:rFonts w:ascii="Arial" w:hAnsi="Arial" w:cs="Arial"/>
          <w:szCs w:val="24"/>
        </w:rPr>
      </w:pPr>
      <w:r w:rsidRPr="007B4C90">
        <w:rPr>
          <w:rFonts w:ascii="Arial" w:hAnsi="Arial" w:cs="Arial"/>
          <w:szCs w:val="24"/>
        </w:rPr>
        <w:t>An understanding of common tree species and basic tree identification</w:t>
      </w:r>
    </w:p>
    <w:p w14:paraId="782CCA65" w14:textId="77777777" w:rsidR="007B4C90" w:rsidRPr="007B4C90" w:rsidRDefault="007B4C90" w:rsidP="007B4C90">
      <w:pPr>
        <w:numPr>
          <w:ilvl w:val="1"/>
          <w:numId w:val="33"/>
        </w:numPr>
        <w:tabs>
          <w:tab w:val="left" w:pos="540"/>
        </w:tabs>
        <w:spacing w:after="120"/>
        <w:ind w:hanging="1890"/>
        <w:rPr>
          <w:rFonts w:ascii="Arial" w:hAnsi="Arial" w:cs="Arial"/>
          <w:szCs w:val="24"/>
        </w:rPr>
      </w:pPr>
      <w:r w:rsidRPr="007B4C90">
        <w:rPr>
          <w:rFonts w:ascii="Arial" w:hAnsi="Arial" w:cs="Arial"/>
          <w:szCs w:val="24"/>
        </w:rPr>
        <w:t>The ability to convert units and perform basic mathematical calculations</w:t>
      </w:r>
    </w:p>
    <w:p w14:paraId="695D8CFC" w14:textId="77777777" w:rsidR="007B4C90" w:rsidRDefault="007B4C90" w:rsidP="00A11E3B">
      <w:pPr>
        <w:spacing w:after="120"/>
        <w:ind w:left="720" w:hanging="720"/>
        <w:rPr>
          <w:rFonts w:ascii="Arial" w:hAnsi="Arial" w:cs="Arial"/>
          <w:b/>
          <w:szCs w:val="24"/>
        </w:rPr>
      </w:pPr>
    </w:p>
    <w:p w14:paraId="44F688F9" w14:textId="77777777" w:rsidR="00A11E3B" w:rsidRPr="004027FF" w:rsidRDefault="00E137A6" w:rsidP="00A11E3B">
      <w:pPr>
        <w:spacing w:after="120"/>
        <w:ind w:left="720" w:hanging="720"/>
        <w:rPr>
          <w:rFonts w:ascii="Arial" w:hAnsi="Arial" w:cs="Arial"/>
          <w:b/>
          <w:szCs w:val="24"/>
        </w:rPr>
      </w:pPr>
      <w:r w:rsidRPr="004027FF">
        <w:rPr>
          <w:rFonts w:ascii="Arial" w:hAnsi="Arial" w:cs="Arial"/>
          <w:b/>
          <w:szCs w:val="24"/>
        </w:rPr>
        <w:t>Equipment/ Logistics Required</w:t>
      </w:r>
    </w:p>
    <w:p w14:paraId="40F181BD" w14:textId="77777777" w:rsidR="0022105A" w:rsidRPr="0022105A" w:rsidRDefault="0022105A" w:rsidP="0022105A">
      <w:pPr>
        <w:spacing w:after="120"/>
        <w:rPr>
          <w:rFonts w:ascii="Arial" w:hAnsi="Arial" w:cs="Arial"/>
          <w:b/>
          <w:szCs w:val="24"/>
        </w:rPr>
      </w:pPr>
      <w:r w:rsidRPr="0022105A">
        <w:rPr>
          <w:rFonts w:ascii="Arial" w:hAnsi="Arial" w:cs="Arial"/>
          <w:szCs w:val="24"/>
        </w:rPr>
        <w:t xml:space="preserve">PVC pipe and elbow fittings, window screening, </w:t>
      </w:r>
      <w:proofErr w:type="spellStart"/>
      <w:r w:rsidRPr="0022105A">
        <w:rPr>
          <w:rFonts w:ascii="Arial" w:hAnsi="Arial" w:cs="Arial"/>
          <w:szCs w:val="24"/>
        </w:rPr>
        <w:t>zipties</w:t>
      </w:r>
      <w:proofErr w:type="spellEnd"/>
      <w:r w:rsidRPr="0022105A">
        <w:rPr>
          <w:rFonts w:ascii="Arial" w:hAnsi="Arial" w:cs="Arial"/>
          <w:szCs w:val="24"/>
        </w:rPr>
        <w:t>, short sections of rebar for anchoring PVC litterfall traps, paper litter bags, balances, drying oven (optional)</w:t>
      </w:r>
    </w:p>
    <w:p w14:paraId="0C0AFBDE" w14:textId="77777777" w:rsidR="0022105A" w:rsidRDefault="0022105A" w:rsidP="00A11E3B">
      <w:pPr>
        <w:spacing w:after="120"/>
        <w:rPr>
          <w:rFonts w:ascii="Arial" w:hAnsi="Arial" w:cs="Arial"/>
          <w:b/>
          <w:szCs w:val="24"/>
        </w:rPr>
      </w:pPr>
    </w:p>
    <w:p w14:paraId="1C6D1CB6" w14:textId="77777777" w:rsidR="00A11E3B" w:rsidRPr="004027FF" w:rsidRDefault="00E137A6" w:rsidP="00A11E3B">
      <w:pPr>
        <w:spacing w:after="120"/>
        <w:rPr>
          <w:rFonts w:ascii="Arial" w:hAnsi="Arial" w:cs="Arial"/>
          <w:b/>
          <w:szCs w:val="24"/>
        </w:rPr>
      </w:pPr>
      <w:r w:rsidRPr="004027FF">
        <w:rPr>
          <w:rFonts w:ascii="Arial" w:hAnsi="Arial" w:cs="Arial"/>
          <w:b/>
          <w:szCs w:val="24"/>
        </w:rPr>
        <w:t>Summary of What is Due</w:t>
      </w:r>
    </w:p>
    <w:p w14:paraId="20F33A46" w14:textId="2DC4972E" w:rsidR="00104BDC" w:rsidRPr="00AA195E" w:rsidRDefault="0022105A" w:rsidP="00104BDC">
      <w:pPr>
        <w:rPr>
          <w:rFonts w:ascii="Arial" w:hAnsi="Arial" w:cs="Arial"/>
          <w:szCs w:val="24"/>
        </w:rPr>
      </w:pPr>
      <w:r w:rsidRPr="0022105A">
        <w:rPr>
          <w:rFonts w:ascii="Arial" w:hAnsi="Arial" w:cs="Arial"/>
          <w:szCs w:val="24"/>
        </w:rPr>
        <w:t xml:space="preserve">Students </w:t>
      </w:r>
      <w:r>
        <w:rPr>
          <w:rFonts w:ascii="Arial" w:hAnsi="Arial" w:cs="Arial"/>
          <w:szCs w:val="24"/>
        </w:rPr>
        <w:t>complete</w:t>
      </w:r>
      <w:r w:rsidRPr="0022105A">
        <w:rPr>
          <w:rFonts w:ascii="Arial" w:hAnsi="Arial" w:cs="Arial"/>
          <w:szCs w:val="24"/>
        </w:rPr>
        <w:t xml:space="preserve"> a </w:t>
      </w:r>
      <w:hyperlink r:id="rId8" w:history="1">
        <w:r w:rsidRPr="00BC5D2F">
          <w:rPr>
            <w:rStyle w:val="Hyperlink"/>
            <w:rFonts w:ascii="Arial" w:hAnsi="Arial" w:cs="Arial"/>
            <w:szCs w:val="24"/>
          </w:rPr>
          <w:t>worksheet</w:t>
        </w:r>
      </w:hyperlink>
      <w:r w:rsidRPr="0022105A">
        <w:rPr>
          <w:rFonts w:ascii="Arial" w:hAnsi="Arial" w:cs="Arial"/>
          <w:szCs w:val="24"/>
        </w:rPr>
        <w:t xml:space="preserve"> that leads them through data collection and calculations and can address further application questions.</w:t>
      </w:r>
    </w:p>
    <w:p w14:paraId="2E0F6633" w14:textId="77777777" w:rsidR="000C3CB1" w:rsidRPr="004027FF" w:rsidRDefault="000C3CB1" w:rsidP="00A11E3B">
      <w:pPr>
        <w:rPr>
          <w:rFonts w:ascii="Arial" w:hAnsi="Arial" w:cs="Arial"/>
          <w:szCs w:val="24"/>
        </w:rPr>
      </w:pPr>
    </w:p>
    <w:p w14:paraId="1FD0730B" w14:textId="77777777" w:rsidR="0022105A" w:rsidRDefault="0022105A">
      <w:pPr>
        <w:rPr>
          <w:rFonts w:ascii="Arial" w:hAnsi="Arial" w:cs="Arial"/>
          <w:b/>
          <w:szCs w:val="24"/>
          <w:u w:val="single"/>
        </w:rPr>
      </w:pPr>
      <w:r>
        <w:rPr>
          <w:rFonts w:ascii="Arial" w:hAnsi="Arial" w:cs="Arial"/>
          <w:b/>
          <w:szCs w:val="24"/>
          <w:u w:val="single"/>
        </w:rPr>
        <w:br w:type="page"/>
      </w:r>
    </w:p>
    <w:p w14:paraId="1ADA2F89" w14:textId="77777777" w:rsidR="00E137A6" w:rsidRPr="004027FF" w:rsidRDefault="000B1099" w:rsidP="00E137A6">
      <w:pPr>
        <w:rPr>
          <w:rFonts w:ascii="Arial" w:hAnsi="Arial" w:cs="Arial"/>
          <w:b/>
          <w:szCs w:val="24"/>
          <w:u w:val="single"/>
        </w:rPr>
      </w:pPr>
      <w:r w:rsidRPr="004027FF">
        <w:rPr>
          <w:rFonts w:ascii="Arial" w:hAnsi="Arial" w:cs="Arial"/>
          <w:b/>
          <w:szCs w:val="24"/>
          <w:u w:val="single"/>
        </w:rPr>
        <w:lastRenderedPageBreak/>
        <w:t>DETAILED DESCRIPTION OF THE EXPERIMENT</w:t>
      </w:r>
      <w:r w:rsidR="00E137A6" w:rsidRPr="004027FF">
        <w:rPr>
          <w:rFonts w:ascii="Arial" w:hAnsi="Arial" w:cs="Arial"/>
          <w:b/>
          <w:szCs w:val="24"/>
          <w:u w:val="single"/>
        </w:rPr>
        <w:t xml:space="preserve"> </w:t>
      </w:r>
    </w:p>
    <w:p w14:paraId="3F5E59A2" w14:textId="77777777" w:rsidR="00E137A6" w:rsidRPr="004027FF" w:rsidRDefault="00E137A6" w:rsidP="00E137A6">
      <w:pPr>
        <w:rPr>
          <w:rFonts w:ascii="Arial" w:hAnsi="Arial" w:cs="Arial"/>
          <w:b/>
          <w:szCs w:val="24"/>
        </w:rPr>
      </w:pPr>
    </w:p>
    <w:p w14:paraId="21A184E7" w14:textId="77777777" w:rsidR="000B1099" w:rsidRDefault="00E137A6" w:rsidP="000B1099">
      <w:pPr>
        <w:widowControl w:val="0"/>
        <w:autoSpaceDE w:val="0"/>
        <w:autoSpaceDN w:val="0"/>
        <w:adjustRightInd w:val="0"/>
        <w:spacing w:after="120"/>
        <w:rPr>
          <w:rFonts w:ascii="Arial" w:hAnsi="Arial" w:cs="Arial"/>
          <w:b/>
          <w:szCs w:val="24"/>
        </w:rPr>
      </w:pPr>
      <w:r w:rsidRPr="004027FF">
        <w:rPr>
          <w:rFonts w:ascii="Arial" w:hAnsi="Arial" w:cs="Arial"/>
          <w:b/>
          <w:szCs w:val="24"/>
        </w:rPr>
        <w:t>Introduction</w:t>
      </w:r>
    </w:p>
    <w:p w14:paraId="4C745EB8" w14:textId="77777777" w:rsidR="0041322A" w:rsidRPr="0041322A" w:rsidRDefault="0041322A" w:rsidP="0041322A">
      <w:pPr>
        <w:spacing w:line="276" w:lineRule="auto"/>
        <w:rPr>
          <w:rFonts w:ascii="Arial" w:hAnsi="Arial" w:cs="Arial"/>
          <w:szCs w:val="24"/>
        </w:rPr>
      </w:pPr>
      <w:r w:rsidRPr="0041322A">
        <w:rPr>
          <w:rFonts w:ascii="Arial" w:hAnsi="Arial" w:cs="Arial"/>
          <w:szCs w:val="24"/>
        </w:rPr>
        <w:t xml:space="preserve">The common fall practice of raking up leaves and sending them to the landfill (or alternatively to a compost facility) exports important nutrients that on-site turfgrass, trees, and other plants need for growth and maintenance. Some of the most important nutrients that plants require for growth and maintenance are nitrogen and phosphorus (Chapin et al. 2011). These nutrients are taken up by the deciduous tree during the growing season and used to form new biomass and to harness the sun’s energy. </w:t>
      </w:r>
    </w:p>
    <w:p w14:paraId="276299A7" w14:textId="77777777" w:rsidR="0041322A" w:rsidRPr="0041322A" w:rsidRDefault="0041322A" w:rsidP="0041322A">
      <w:pPr>
        <w:spacing w:line="276" w:lineRule="auto"/>
        <w:rPr>
          <w:rFonts w:ascii="Arial" w:hAnsi="Arial" w:cs="Arial"/>
          <w:szCs w:val="24"/>
        </w:rPr>
      </w:pPr>
    </w:p>
    <w:p w14:paraId="0CAD6939" w14:textId="77777777" w:rsidR="0041322A" w:rsidRPr="0041322A" w:rsidRDefault="0041322A" w:rsidP="0041322A">
      <w:pPr>
        <w:spacing w:line="276" w:lineRule="auto"/>
        <w:rPr>
          <w:rFonts w:ascii="Arial" w:hAnsi="Arial" w:cs="Arial"/>
          <w:szCs w:val="24"/>
        </w:rPr>
      </w:pPr>
      <w:r w:rsidRPr="0041322A">
        <w:rPr>
          <w:rFonts w:ascii="Arial" w:hAnsi="Arial" w:cs="Arial"/>
          <w:szCs w:val="24"/>
        </w:rPr>
        <w:t>Come autumn, some of the nutrients contained in a leaf are cycled back to the tree in a process called resorption (Hagen-Thorn et al. 2006). However, nitrogen, phosphorus, and carbon still remain in the senescing leaf, and these nutrients fall to the ground when the leaves undergo abscission (leaf shedding). The concentration of nutrients in the leaves following abscission varies by tree species (</w:t>
      </w:r>
      <w:proofErr w:type="spellStart"/>
      <w:r w:rsidRPr="0041322A">
        <w:rPr>
          <w:rFonts w:ascii="Arial" w:hAnsi="Arial" w:cs="Arial"/>
          <w:szCs w:val="24"/>
        </w:rPr>
        <w:t>Ostrofsky</w:t>
      </w:r>
      <w:proofErr w:type="spellEnd"/>
      <w:r w:rsidRPr="0041322A">
        <w:rPr>
          <w:rFonts w:ascii="Arial" w:hAnsi="Arial" w:cs="Arial"/>
          <w:szCs w:val="24"/>
        </w:rPr>
        <w:t xml:space="preserve"> 1997).</w:t>
      </w:r>
    </w:p>
    <w:p w14:paraId="73AA631B" w14:textId="77777777" w:rsidR="0041322A" w:rsidRPr="0041322A" w:rsidRDefault="0041322A" w:rsidP="0041322A">
      <w:pPr>
        <w:spacing w:line="276" w:lineRule="auto"/>
        <w:rPr>
          <w:rFonts w:ascii="Arial" w:hAnsi="Arial" w:cs="Arial"/>
          <w:szCs w:val="24"/>
        </w:rPr>
      </w:pPr>
    </w:p>
    <w:p w14:paraId="6AA8F3E0" w14:textId="77777777" w:rsidR="0041322A" w:rsidRPr="0041322A" w:rsidRDefault="0041322A" w:rsidP="0041322A">
      <w:pPr>
        <w:spacing w:line="276" w:lineRule="auto"/>
        <w:rPr>
          <w:rFonts w:ascii="Arial" w:hAnsi="Arial" w:cs="Arial"/>
          <w:szCs w:val="24"/>
        </w:rPr>
      </w:pPr>
      <w:r w:rsidRPr="0041322A">
        <w:rPr>
          <w:rFonts w:ascii="Arial" w:hAnsi="Arial" w:cs="Arial"/>
          <w:szCs w:val="24"/>
        </w:rPr>
        <w:t>Leaves falling on the ground will eventually decompose, slowly freeing up the nutrients contained in the leaf litter which can then be captured by other organisms including bacteria, archaea, fungi, and plants (including the grasses that make up most lawns and the trees that shed their leaves the previous year). Some of the fallen leaf material may be made up of compounds that resist decomposition. Therefore the nutrients contained in these resistant compounds may not be available to other organisms for an extended period of time. Other resistant compounds will become humus. Humus improves the texture and water holding capacity of the soil and is also important for carbon sequestration (Chapin et al. 2011).</w:t>
      </w:r>
    </w:p>
    <w:p w14:paraId="6EA0B5F5" w14:textId="77777777" w:rsidR="0041322A" w:rsidRPr="0041322A" w:rsidRDefault="0041322A" w:rsidP="0041322A">
      <w:pPr>
        <w:spacing w:line="276" w:lineRule="auto"/>
        <w:rPr>
          <w:rFonts w:ascii="Arial" w:hAnsi="Arial" w:cs="Arial"/>
          <w:szCs w:val="24"/>
        </w:rPr>
      </w:pPr>
    </w:p>
    <w:p w14:paraId="26717330" w14:textId="77777777" w:rsidR="0041322A" w:rsidRPr="0041322A" w:rsidRDefault="0041322A" w:rsidP="0041322A">
      <w:pPr>
        <w:spacing w:line="276" w:lineRule="auto"/>
        <w:rPr>
          <w:rFonts w:ascii="Arial" w:hAnsi="Arial" w:cs="Arial"/>
          <w:szCs w:val="24"/>
        </w:rPr>
      </w:pPr>
      <w:r w:rsidRPr="0041322A">
        <w:rPr>
          <w:rFonts w:ascii="Arial" w:hAnsi="Arial" w:cs="Arial"/>
          <w:szCs w:val="24"/>
        </w:rPr>
        <w:t xml:space="preserve">In this activity, you will work to determine how much nitrogen is lost from an area on campus if fallen leaves are raked up and removed in the fall. Additionally, you will work to calculate the economic costs of replacing any lost nitrogen with a chemical fertilizer so as to maintain normal growth. Note, however, that any chemical fertilizers applied will not replace other important nutrients that may be lost with the leaves, particularly carbon and micronutrients. </w:t>
      </w:r>
    </w:p>
    <w:p w14:paraId="695CC397" w14:textId="77777777" w:rsidR="005916AC" w:rsidRDefault="005916AC" w:rsidP="00701A95">
      <w:pPr>
        <w:spacing w:line="276" w:lineRule="auto"/>
        <w:rPr>
          <w:rFonts w:ascii="Arial" w:hAnsi="Arial" w:cs="Arial"/>
          <w:b/>
          <w:szCs w:val="24"/>
        </w:rPr>
      </w:pPr>
    </w:p>
    <w:p w14:paraId="26C858D1" w14:textId="77777777" w:rsidR="00104BDC" w:rsidRPr="00AA195E" w:rsidRDefault="00104BDC" w:rsidP="00104BDC">
      <w:pPr>
        <w:rPr>
          <w:rFonts w:ascii="Arial" w:hAnsi="Arial" w:cs="Arial"/>
          <w:b/>
          <w:szCs w:val="24"/>
        </w:rPr>
      </w:pPr>
      <w:r w:rsidRPr="00AA195E">
        <w:rPr>
          <w:rFonts w:ascii="Arial" w:hAnsi="Arial" w:cs="Arial"/>
          <w:b/>
          <w:szCs w:val="24"/>
        </w:rPr>
        <w:lastRenderedPageBreak/>
        <w:t xml:space="preserve">Materials and Methods </w:t>
      </w:r>
    </w:p>
    <w:p w14:paraId="6F03FF0C" w14:textId="77777777" w:rsidR="00104BDC" w:rsidRPr="00AA195E" w:rsidRDefault="00104BDC" w:rsidP="00104BDC">
      <w:pPr>
        <w:tabs>
          <w:tab w:val="left" w:pos="-1440"/>
          <w:tab w:val="left" w:pos="-720"/>
          <w:tab w:val="left" w:pos="0"/>
          <w:tab w:val="left" w:pos="691"/>
          <w:tab w:val="left" w:pos="720"/>
        </w:tabs>
        <w:suppressAutoHyphens/>
        <w:rPr>
          <w:rFonts w:ascii="Arial" w:hAnsi="Arial" w:cs="Arial"/>
          <w:szCs w:val="24"/>
        </w:rPr>
      </w:pPr>
      <w:r w:rsidRPr="00AA195E">
        <w:rPr>
          <w:rFonts w:ascii="Arial" w:hAnsi="Arial" w:cs="Arial"/>
          <w:i/>
          <w:szCs w:val="24"/>
        </w:rPr>
        <w:t xml:space="preserve">Study Site(s): </w:t>
      </w:r>
      <w:r w:rsidRPr="00AA195E">
        <w:rPr>
          <w:rFonts w:ascii="Arial" w:hAnsi="Arial" w:cs="Arial"/>
          <w:szCs w:val="24"/>
        </w:rPr>
        <w:tab/>
      </w:r>
      <w:r w:rsidRPr="00AA195E">
        <w:rPr>
          <w:rFonts w:ascii="Arial" w:hAnsi="Arial" w:cs="Arial"/>
          <w:szCs w:val="24"/>
        </w:rPr>
        <w:tab/>
      </w:r>
    </w:p>
    <w:p w14:paraId="075C6740" w14:textId="77777777" w:rsidR="00104BDC" w:rsidRPr="00AA195E" w:rsidRDefault="00104BDC" w:rsidP="00104BDC">
      <w:pPr>
        <w:tabs>
          <w:tab w:val="left" w:pos="-1440"/>
          <w:tab w:val="left" w:pos="-720"/>
          <w:tab w:val="left" w:pos="0"/>
          <w:tab w:val="left" w:pos="691"/>
          <w:tab w:val="left" w:pos="720"/>
        </w:tabs>
        <w:suppressAutoHyphens/>
        <w:rPr>
          <w:rFonts w:ascii="Arial" w:hAnsi="Arial" w:cs="Arial"/>
          <w:szCs w:val="24"/>
        </w:rPr>
      </w:pPr>
    </w:p>
    <w:p w14:paraId="7EF1A756" w14:textId="77777777" w:rsidR="0041322A" w:rsidRPr="0041322A" w:rsidRDefault="0041322A" w:rsidP="0041322A">
      <w:pPr>
        <w:tabs>
          <w:tab w:val="left" w:pos="-1440"/>
          <w:tab w:val="left" w:pos="-720"/>
          <w:tab w:val="left" w:pos="0"/>
          <w:tab w:val="left" w:pos="691"/>
          <w:tab w:val="left" w:pos="720"/>
        </w:tabs>
        <w:suppressAutoHyphens/>
        <w:rPr>
          <w:rFonts w:ascii="Arial" w:hAnsi="Arial" w:cs="Arial"/>
          <w:szCs w:val="24"/>
        </w:rPr>
      </w:pPr>
      <w:r w:rsidRPr="0041322A">
        <w:rPr>
          <w:rFonts w:ascii="Arial" w:hAnsi="Arial" w:cs="Arial"/>
          <w:szCs w:val="24"/>
        </w:rPr>
        <w:t xml:space="preserve">Any site with deciduous trees and turfgrass could be studied in this activity. The activity could also be altered slightly to focus on nitrogen cycling in a deciduous forest as opposed to an urban or suburban </w:t>
      </w:r>
      <w:proofErr w:type="spellStart"/>
      <w:r w:rsidRPr="0041322A">
        <w:rPr>
          <w:rFonts w:ascii="Arial" w:hAnsi="Arial" w:cs="Arial"/>
          <w:szCs w:val="24"/>
        </w:rPr>
        <w:t>lawnscape</w:t>
      </w:r>
      <w:proofErr w:type="spellEnd"/>
      <w:r w:rsidRPr="0041322A">
        <w:rPr>
          <w:rFonts w:ascii="Arial" w:hAnsi="Arial" w:cs="Arial"/>
          <w:szCs w:val="24"/>
        </w:rPr>
        <w:t>.</w:t>
      </w:r>
    </w:p>
    <w:p w14:paraId="17AD8B13" w14:textId="77777777" w:rsidR="00104BDC" w:rsidRPr="00AA195E" w:rsidRDefault="00104BDC" w:rsidP="0041322A">
      <w:pPr>
        <w:tabs>
          <w:tab w:val="left" w:pos="-1440"/>
          <w:tab w:val="left" w:pos="-720"/>
          <w:tab w:val="left" w:pos="0"/>
          <w:tab w:val="left" w:pos="691"/>
          <w:tab w:val="left" w:pos="720"/>
        </w:tabs>
        <w:suppressAutoHyphens/>
        <w:rPr>
          <w:rFonts w:ascii="Arial" w:hAnsi="Arial" w:cs="Arial"/>
          <w:b/>
          <w:szCs w:val="24"/>
        </w:rPr>
      </w:pPr>
    </w:p>
    <w:p w14:paraId="77BD230D" w14:textId="77777777" w:rsidR="00104BDC" w:rsidRPr="00AA195E" w:rsidRDefault="00104BDC" w:rsidP="00104BDC">
      <w:pPr>
        <w:ind w:left="720" w:hanging="720"/>
        <w:rPr>
          <w:rFonts w:ascii="Arial" w:hAnsi="Arial" w:cs="Arial"/>
          <w:i/>
          <w:szCs w:val="24"/>
        </w:rPr>
      </w:pPr>
      <w:r w:rsidRPr="00AA195E">
        <w:rPr>
          <w:rFonts w:ascii="Arial" w:hAnsi="Arial" w:cs="Arial"/>
          <w:i/>
          <w:szCs w:val="24"/>
        </w:rPr>
        <w:t xml:space="preserve">Overview of Data Collection and Analysis Methods: </w:t>
      </w:r>
    </w:p>
    <w:p w14:paraId="2DF6B10B" w14:textId="77777777" w:rsidR="00104BDC" w:rsidRPr="00AA195E" w:rsidRDefault="00104BDC" w:rsidP="00104BDC">
      <w:pPr>
        <w:ind w:left="720" w:hanging="720"/>
        <w:rPr>
          <w:rFonts w:ascii="Arial" w:hAnsi="Arial" w:cs="Arial"/>
          <w:i/>
          <w:szCs w:val="24"/>
        </w:rPr>
      </w:pPr>
      <w:r w:rsidRPr="00AA195E">
        <w:rPr>
          <w:rFonts w:ascii="Arial" w:hAnsi="Arial" w:cs="Arial"/>
          <w:i/>
          <w:szCs w:val="24"/>
        </w:rPr>
        <w:t xml:space="preserve">  </w:t>
      </w:r>
    </w:p>
    <w:p w14:paraId="6BF2CEA2" w14:textId="77777777" w:rsidR="0041322A" w:rsidRPr="0041322A" w:rsidRDefault="0041322A" w:rsidP="0041322A">
      <w:pPr>
        <w:spacing w:line="276" w:lineRule="auto"/>
        <w:rPr>
          <w:rFonts w:ascii="Arial" w:hAnsi="Arial" w:cs="Arial"/>
          <w:szCs w:val="24"/>
          <w:u w:val="single"/>
        </w:rPr>
      </w:pPr>
      <w:r w:rsidRPr="0041322A">
        <w:rPr>
          <w:rFonts w:ascii="Arial" w:hAnsi="Arial" w:cs="Arial"/>
          <w:szCs w:val="24"/>
          <w:u w:val="single"/>
        </w:rPr>
        <w:t>Week 1:</w:t>
      </w:r>
    </w:p>
    <w:p w14:paraId="5CEDFC4F" w14:textId="77777777" w:rsidR="0041322A" w:rsidRPr="0041322A" w:rsidRDefault="0041322A" w:rsidP="0041322A">
      <w:pPr>
        <w:numPr>
          <w:ilvl w:val="0"/>
          <w:numId w:val="35"/>
        </w:numPr>
        <w:spacing w:line="276" w:lineRule="auto"/>
        <w:rPr>
          <w:rFonts w:ascii="Arial" w:hAnsi="Arial" w:cs="Arial"/>
          <w:szCs w:val="24"/>
        </w:rPr>
      </w:pPr>
      <w:r w:rsidRPr="0041322A">
        <w:rPr>
          <w:rFonts w:ascii="Arial" w:hAnsi="Arial" w:cs="Arial"/>
          <w:szCs w:val="24"/>
        </w:rPr>
        <w:t xml:space="preserve">Build elevated litterfall traps out of PVC, window screening and </w:t>
      </w:r>
      <w:proofErr w:type="spellStart"/>
      <w:r w:rsidRPr="0041322A">
        <w:rPr>
          <w:rFonts w:ascii="Arial" w:hAnsi="Arial" w:cs="Arial"/>
          <w:szCs w:val="24"/>
        </w:rPr>
        <w:t>zipties</w:t>
      </w:r>
      <w:proofErr w:type="spellEnd"/>
      <w:r w:rsidRPr="0041322A">
        <w:rPr>
          <w:rFonts w:ascii="Arial" w:hAnsi="Arial" w:cs="Arial"/>
          <w:szCs w:val="24"/>
        </w:rPr>
        <w:t xml:space="preserve"> </w:t>
      </w:r>
    </w:p>
    <w:p w14:paraId="4B14471C" w14:textId="77777777" w:rsidR="008D1DB6" w:rsidRDefault="0041322A" w:rsidP="0041322A">
      <w:pPr>
        <w:numPr>
          <w:ilvl w:val="0"/>
          <w:numId w:val="35"/>
        </w:numPr>
        <w:spacing w:line="276" w:lineRule="auto"/>
        <w:rPr>
          <w:rFonts w:ascii="Arial" w:hAnsi="Arial" w:cs="Arial"/>
          <w:szCs w:val="24"/>
        </w:rPr>
      </w:pPr>
      <w:r w:rsidRPr="0041322A">
        <w:rPr>
          <w:rFonts w:ascii="Arial" w:hAnsi="Arial" w:cs="Arial"/>
          <w:szCs w:val="24"/>
        </w:rPr>
        <w:t>Deploy litterfall traps</w:t>
      </w:r>
    </w:p>
    <w:p w14:paraId="30F54C6D" w14:textId="63F8E0C0" w:rsidR="0041322A" w:rsidRPr="008D1DB6" w:rsidRDefault="0041322A" w:rsidP="008D1DB6">
      <w:pPr>
        <w:spacing w:line="276" w:lineRule="auto"/>
        <w:rPr>
          <w:rFonts w:ascii="Arial" w:hAnsi="Arial" w:cs="Arial"/>
          <w:szCs w:val="24"/>
        </w:rPr>
      </w:pPr>
      <w:r w:rsidRPr="008D1DB6">
        <w:rPr>
          <w:rFonts w:ascii="Arial" w:hAnsi="Arial" w:cs="Arial"/>
          <w:szCs w:val="24"/>
        </w:rPr>
        <w:t xml:space="preserve"> </w:t>
      </w:r>
    </w:p>
    <w:p w14:paraId="4D81B063" w14:textId="77777777" w:rsidR="0041322A" w:rsidRPr="0041322A" w:rsidRDefault="0041322A" w:rsidP="0041322A">
      <w:pPr>
        <w:spacing w:line="276" w:lineRule="auto"/>
        <w:rPr>
          <w:rFonts w:ascii="Arial" w:hAnsi="Arial" w:cs="Arial"/>
          <w:szCs w:val="24"/>
          <w:u w:val="single"/>
        </w:rPr>
      </w:pPr>
      <w:r w:rsidRPr="0041322A">
        <w:rPr>
          <w:rFonts w:ascii="Arial" w:hAnsi="Arial" w:cs="Arial"/>
          <w:szCs w:val="24"/>
          <w:u w:val="single"/>
        </w:rPr>
        <w:t>Weeks 2-4:</w:t>
      </w:r>
    </w:p>
    <w:p w14:paraId="0358A80D" w14:textId="77777777" w:rsidR="0041322A" w:rsidRPr="0041322A" w:rsidRDefault="0041322A" w:rsidP="0041322A">
      <w:pPr>
        <w:numPr>
          <w:ilvl w:val="0"/>
          <w:numId w:val="36"/>
        </w:numPr>
        <w:spacing w:line="276" w:lineRule="auto"/>
        <w:rPr>
          <w:rFonts w:ascii="Arial" w:hAnsi="Arial" w:cs="Arial"/>
          <w:szCs w:val="24"/>
        </w:rPr>
      </w:pPr>
      <w:r w:rsidRPr="0041322A">
        <w:rPr>
          <w:rFonts w:ascii="Arial" w:hAnsi="Arial" w:cs="Arial"/>
          <w:szCs w:val="24"/>
        </w:rPr>
        <w:t>Collect leaves from traps weekly and place in labeled drying bags. Place bags in drying oven or leave at room temperature if drying oven not available. Depending on moisture content, mass, and drying method, drying times will vary.</w:t>
      </w:r>
    </w:p>
    <w:p w14:paraId="7B33A547" w14:textId="77777777" w:rsidR="0041322A" w:rsidRPr="0041322A" w:rsidRDefault="0041322A" w:rsidP="0041322A">
      <w:pPr>
        <w:spacing w:line="276" w:lineRule="auto"/>
        <w:rPr>
          <w:rFonts w:ascii="Arial" w:hAnsi="Arial" w:cs="Arial"/>
          <w:szCs w:val="24"/>
        </w:rPr>
      </w:pPr>
    </w:p>
    <w:p w14:paraId="07589B98" w14:textId="77777777" w:rsidR="0041322A" w:rsidRPr="0041322A" w:rsidRDefault="0041322A" w:rsidP="0041322A">
      <w:pPr>
        <w:spacing w:line="276" w:lineRule="auto"/>
        <w:rPr>
          <w:rFonts w:ascii="Arial" w:hAnsi="Arial" w:cs="Arial"/>
          <w:szCs w:val="24"/>
          <w:u w:val="single"/>
        </w:rPr>
      </w:pPr>
      <w:r w:rsidRPr="0041322A">
        <w:rPr>
          <w:rFonts w:ascii="Arial" w:hAnsi="Arial" w:cs="Arial"/>
          <w:szCs w:val="24"/>
          <w:u w:val="single"/>
        </w:rPr>
        <w:t>Once all leaves have fallen and are dry:</w:t>
      </w:r>
    </w:p>
    <w:p w14:paraId="6D55C100" w14:textId="77777777" w:rsidR="0041322A" w:rsidRPr="0041322A" w:rsidRDefault="0041322A" w:rsidP="0041322A">
      <w:pPr>
        <w:numPr>
          <w:ilvl w:val="0"/>
          <w:numId w:val="37"/>
        </w:numPr>
        <w:spacing w:line="276" w:lineRule="auto"/>
        <w:rPr>
          <w:rFonts w:ascii="Arial" w:hAnsi="Arial" w:cs="Arial"/>
          <w:szCs w:val="24"/>
        </w:rPr>
      </w:pPr>
      <w:r w:rsidRPr="0041322A">
        <w:rPr>
          <w:rFonts w:ascii="Arial" w:hAnsi="Arial" w:cs="Arial"/>
          <w:szCs w:val="24"/>
        </w:rPr>
        <w:t>Sort litter materials into several units</w:t>
      </w:r>
    </w:p>
    <w:p w14:paraId="0DDA1257" w14:textId="77777777" w:rsidR="0041322A" w:rsidRPr="0041322A" w:rsidRDefault="0041322A" w:rsidP="0041322A">
      <w:pPr>
        <w:numPr>
          <w:ilvl w:val="1"/>
          <w:numId w:val="37"/>
        </w:numPr>
        <w:spacing w:line="276" w:lineRule="auto"/>
        <w:rPr>
          <w:rFonts w:ascii="Arial" w:hAnsi="Arial" w:cs="Arial"/>
          <w:szCs w:val="24"/>
        </w:rPr>
      </w:pPr>
      <w:r w:rsidRPr="0041322A">
        <w:rPr>
          <w:rFonts w:ascii="Arial" w:hAnsi="Arial" w:cs="Arial"/>
          <w:szCs w:val="24"/>
        </w:rPr>
        <w:t>Leaves- sort by species</w:t>
      </w:r>
    </w:p>
    <w:p w14:paraId="01FE5878" w14:textId="77777777" w:rsidR="0041322A" w:rsidRPr="0041322A" w:rsidRDefault="0041322A" w:rsidP="0041322A">
      <w:pPr>
        <w:numPr>
          <w:ilvl w:val="1"/>
          <w:numId w:val="37"/>
        </w:numPr>
        <w:spacing w:line="276" w:lineRule="auto"/>
        <w:rPr>
          <w:rFonts w:ascii="Arial" w:hAnsi="Arial" w:cs="Arial"/>
          <w:szCs w:val="24"/>
        </w:rPr>
      </w:pPr>
      <w:r w:rsidRPr="0041322A">
        <w:rPr>
          <w:rFonts w:ascii="Arial" w:hAnsi="Arial" w:cs="Arial"/>
          <w:szCs w:val="24"/>
        </w:rPr>
        <w:t>Twigs, fruits, bark</w:t>
      </w:r>
    </w:p>
    <w:p w14:paraId="1594A44D" w14:textId="77777777" w:rsidR="0041322A" w:rsidRPr="0041322A" w:rsidRDefault="0041322A" w:rsidP="0041322A">
      <w:pPr>
        <w:numPr>
          <w:ilvl w:val="0"/>
          <w:numId w:val="37"/>
        </w:numPr>
        <w:spacing w:line="276" w:lineRule="auto"/>
        <w:rPr>
          <w:rFonts w:ascii="Arial" w:hAnsi="Arial" w:cs="Arial"/>
          <w:szCs w:val="24"/>
        </w:rPr>
      </w:pPr>
      <w:r w:rsidRPr="0041322A">
        <w:rPr>
          <w:rFonts w:ascii="Arial" w:hAnsi="Arial" w:cs="Arial"/>
          <w:szCs w:val="24"/>
        </w:rPr>
        <w:t>Mass the materials within each unit</w:t>
      </w:r>
    </w:p>
    <w:p w14:paraId="026FD401" w14:textId="77777777" w:rsidR="0041322A" w:rsidRPr="0041322A" w:rsidRDefault="0041322A" w:rsidP="0041322A">
      <w:pPr>
        <w:numPr>
          <w:ilvl w:val="0"/>
          <w:numId w:val="37"/>
        </w:numPr>
        <w:spacing w:line="276" w:lineRule="auto"/>
        <w:rPr>
          <w:rFonts w:ascii="Arial" w:hAnsi="Arial" w:cs="Arial"/>
          <w:szCs w:val="24"/>
        </w:rPr>
      </w:pPr>
      <w:r w:rsidRPr="0041322A">
        <w:rPr>
          <w:rFonts w:ascii="Arial" w:hAnsi="Arial" w:cs="Arial"/>
          <w:szCs w:val="24"/>
        </w:rPr>
        <w:t xml:space="preserve">Using the leaves, estimate the total N content (in grams) of the samples by multiplying the mass of each species’ leaves by the corresponding N content (%) obtained from </w:t>
      </w:r>
      <w:proofErr w:type="spellStart"/>
      <w:r w:rsidRPr="0041322A">
        <w:rPr>
          <w:rFonts w:ascii="Arial" w:hAnsi="Arial" w:cs="Arial"/>
          <w:szCs w:val="24"/>
        </w:rPr>
        <w:t>Ostrofsky</w:t>
      </w:r>
      <w:proofErr w:type="spellEnd"/>
      <w:r w:rsidRPr="0041322A">
        <w:rPr>
          <w:rFonts w:ascii="Arial" w:hAnsi="Arial" w:cs="Arial"/>
          <w:szCs w:val="24"/>
        </w:rPr>
        <w:t xml:space="preserve"> (1997). If a species is not listed in </w:t>
      </w:r>
      <w:proofErr w:type="spellStart"/>
      <w:r w:rsidRPr="0041322A">
        <w:rPr>
          <w:rFonts w:ascii="Arial" w:hAnsi="Arial" w:cs="Arial"/>
          <w:szCs w:val="24"/>
        </w:rPr>
        <w:t>Ostrofsky</w:t>
      </w:r>
      <w:proofErr w:type="spellEnd"/>
      <w:r w:rsidRPr="0041322A">
        <w:rPr>
          <w:rFonts w:ascii="Arial" w:hAnsi="Arial" w:cs="Arial"/>
          <w:szCs w:val="24"/>
        </w:rPr>
        <w:t xml:space="preserve"> (1997), use the average N content across all species.</w:t>
      </w:r>
    </w:p>
    <w:p w14:paraId="1724CD0F" w14:textId="77777777" w:rsidR="0041322A" w:rsidRPr="0041322A" w:rsidRDefault="0041322A" w:rsidP="0041322A">
      <w:pPr>
        <w:numPr>
          <w:ilvl w:val="1"/>
          <w:numId w:val="37"/>
        </w:numPr>
        <w:spacing w:line="276" w:lineRule="auto"/>
        <w:rPr>
          <w:rFonts w:ascii="Arial" w:hAnsi="Arial" w:cs="Arial"/>
          <w:szCs w:val="24"/>
        </w:rPr>
      </w:pPr>
      <w:r w:rsidRPr="0041322A">
        <w:rPr>
          <w:rFonts w:ascii="Arial" w:hAnsi="Arial" w:cs="Arial"/>
          <w:szCs w:val="24"/>
        </w:rPr>
        <w:t>What is the average N content (grams) per m</w:t>
      </w:r>
      <w:r w:rsidRPr="0041322A">
        <w:rPr>
          <w:rFonts w:ascii="Arial" w:hAnsi="Arial" w:cs="Arial"/>
          <w:szCs w:val="24"/>
          <w:vertAlign w:val="superscript"/>
        </w:rPr>
        <w:t xml:space="preserve">2 </w:t>
      </w:r>
      <w:r w:rsidRPr="0041322A">
        <w:rPr>
          <w:rFonts w:ascii="Arial" w:hAnsi="Arial" w:cs="Arial"/>
          <w:szCs w:val="24"/>
        </w:rPr>
        <w:t>for our study area? __________________</w:t>
      </w:r>
    </w:p>
    <w:p w14:paraId="79DB6FBF" w14:textId="77777777" w:rsidR="0041322A" w:rsidRPr="0041322A" w:rsidRDefault="0041322A" w:rsidP="0041322A">
      <w:pPr>
        <w:numPr>
          <w:ilvl w:val="1"/>
          <w:numId w:val="37"/>
        </w:numPr>
        <w:spacing w:line="276" w:lineRule="auto"/>
        <w:rPr>
          <w:rFonts w:ascii="Arial" w:hAnsi="Arial" w:cs="Arial"/>
          <w:szCs w:val="24"/>
        </w:rPr>
      </w:pPr>
      <w:r w:rsidRPr="0041322A">
        <w:rPr>
          <w:rFonts w:ascii="Arial" w:hAnsi="Arial" w:cs="Arial"/>
          <w:szCs w:val="24"/>
        </w:rPr>
        <w:t>What is the variability (standard deviation) in N content across our study area? ______________</w:t>
      </w:r>
    </w:p>
    <w:p w14:paraId="725AE52D" w14:textId="77777777" w:rsidR="0041322A" w:rsidRPr="0041322A" w:rsidRDefault="0041322A" w:rsidP="0041322A">
      <w:pPr>
        <w:numPr>
          <w:ilvl w:val="0"/>
          <w:numId w:val="37"/>
        </w:numPr>
        <w:spacing w:line="276" w:lineRule="auto"/>
        <w:rPr>
          <w:rFonts w:ascii="Arial" w:hAnsi="Arial" w:cs="Arial"/>
          <w:szCs w:val="24"/>
        </w:rPr>
      </w:pPr>
      <w:r w:rsidRPr="0041322A">
        <w:rPr>
          <w:rFonts w:ascii="Arial" w:hAnsi="Arial" w:cs="Arial"/>
          <w:szCs w:val="24"/>
        </w:rPr>
        <w:t xml:space="preserve">Estimate the cost of replacing the N content of the leaves with fertilizer should the leaves be removed </w:t>
      </w:r>
    </w:p>
    <w:p w14:paraId="2416D3AE" w14:textId="77777777" w:rsidR="0041322A" w:rsidRPr="0041322A" w:rsidRDefault="0041322A" w:rsidP="0041322A">
      <w:pPr>
        <w:numPr>
          <w:ilvl w:val="1"/>
          <w:numId w:val="37"/>
        </w:numPr>
        <w:spacing w:line="276" w:lineRule="auto"/>
        <w:rPr>
          <w:rFonts w:ascii="Arial" w:hAnsi="Arial" w:cs="Arial"/>
          <w:szCs w:val="24"/>
        </w:rPr>
      </w:pPr>
      <w:r w:rsidRPr="0041322A">
        <w:rPr>
          <w:rFonts w:ascii="Arial" w:hAnsi="Arial" w:cs="Arial"/>
          <w:szCs w:val="24"/>
        </w:rPr>
        <w:lastRenderedPageBreak/>
        <w:t>If the cost of a 12 kg container of 20-0-0 fertilizer (N-P-K; means 20% N by weight) is $23 at Tractor Supply (</w:t>
      </w:r>
      <w:hyperlink r:id="rId9" w:history="1">
        <w:r w:rsidRPr="0041322A">
          <w:rPr>
            <w:rStyle w:val="Hyperlink"/>
            <w:rFonts w:ascii="Arial" w:hAnsi="Arial" w:cs="Arial"/>
            <w:szCs w:val="24"/>
          </w:rPr>
          <w:t>https://www.tractorsupply.com/tsc/product/gordons-liquid-lawn-pasture-fertilizer-20-0-0-with-micronutrients-2-1-2-gal</w:t>
        </w:r>
      </w:hyperlink>
      <w:r w:rsidRPr="0041322A">
        <w:rPr>
          <w:rFonts w:ascii="Arial" w:hAnsi="Arial" w:cs="Arial"/>
          <w:szCs w:val="24"/>
        </w:rPr>
        <w:t>), what is the cost per gram of N? __________________</w:t>
      </w:r>
    </w:p>
    <w:p w14:paraId="1AC37615" w14:textId="77777777" w:rsidR="0041322A" w:rsidRPr="0041322A" w:rsidRDefault="0041322A" w:rsidP="0041322A">
      <w:pPr>
        <w:numPr>
          <w:ilvl w:val="1"/>
          <w:numId w:val="37"/>
        </w:numPr>
        <w:spacing w:line="276" w:lineRule="auto"/>
        <w:rPr>
          <w:rFonts w:ascii="Arial" w:hAnsi="Arial" w:cs="Arial"/>
          <w:szCs w:val="24"/>
        </w:rPr>
      </w:pPr>
      <w:r w:rsidRPr="0041322A">
        <w:rPr>
          <w:rFonts w:ascii="Arial" w:hAnsi="Arial" w:cs="Arial"/>
          <w:szCs w:val="24"/>
        </w:rPr>
        <w:t>Our study area is __________ m</w:t>
      </w:r>
      <w:r w:rsidRPr="0041322A">
        <w:rPr>
          <w:rFonts w:ascii="Arial" w:hAnsi="Arial" w:cs="Arial"/>
          <w:szCs w:val="24"/>
          <w:vertAlign w:val="superscript"/>
        </w:rPr>
        <w:t>2</w:t>
      </w:r>
    </w:p>
    <w:p w14:paraId="5795BC20" w14:textId="77777777" w:rsidR="0041322A" w:rsidRPr="0041322A" w:rsidRDefault="0041322A" w:rsidP="0041322A">
      <w:pPr>
        <w:numPr>
          <w:ilvl w:val="1"/>
          <w:numId w:val="37"/>
        </w:numPr>
        <w:spacing w:line="276" w:lineRule="auto"/>
        <w:rPr>
          <w:rFonts w:ascii="Arial" w:hAnsi="Arial" w:cs="Arial"/>
          <w:szCs w:val="24"/>
        </w:rPr>
      </w:pPr>
      <w:r w:rsidRPr="0041322A">
        <w:rPr>
          <w:rFonts w:ascii="Arial" w:hAnsi="Arial" w:cs="Arial"/>
          <w:szCs w:val="24"/>
        </w:rPr>
        <w:t>What is the cost to replace N lost if leaves are removed from our study area? _________________</w:t>
      </w:r>
    </w:p>
    <w:p w14:paraId="265EEFD1" w14:textId="77777777" w:rsidR="0041322A" w:rsidRPr="0041322A" w:rsidRDefault="0041322A" w:rsidP="0041322A">
      <w:pPr>
        <w:numPr>
          <w:ilvl w:val="1"/>
          <w:numId w:val="37"/>
        </w:numPr>
        <w:spacing w:line="276" w:lineRule="auto"/>
        <w:rPr>
          <w:rFonts w:ascii="Arial" w:hAnsi="Arial" w:cs="Arial"/>
          <w:szCs w:val="24"/>
        </w:rPr>
      </w:pPr>
      <w:r w:rsidRPr="0041322A">
        <w:rPr>
          <w:rFonts w:ascii="Arial" w:hAnsi="Arial" w:cs="Arial"/>
          <w:szCs w:val="24"/>
        </w:rPr>
        <w:t>Our campus area is __________m</w:t>
      </w:r>
      <w:r w:rsidRPr="0041322A">
        <w:rPr>
          <w:rFonts w:ascii="Arial" w:hAnsi="Arial" w:cs="Arial"/>
          <w:szCs w:val="24"/>
          <w:vertAlign w:val="superscript"/>
        </w:rPr>
        <w:t>2</w:t>
      </w:r>
    </w:p>
    <w:p w14:paraId="2322F6C0" w14:textId="77777777" w:rsidR="0041322A" w:rsidRPr="0041322A" w:rsidRDefault="0041322A" w:rsidP="0041322A">
      <w:pPr>
        <w:numPr>
          <w:ilvl w:val="1"/>
          <w:numId w:val="37"/>
        </w:numPr>
        <w:spacing w:line="276" w:lineRule="auto"/>
        <w:rPr>
          <w:rFonts w:ascii="Arial" w:hAnsi="Arial" w:cs="Arial"/>
          <w:szCs w:val="24"/>
        </w:rPr>
      </w:pPr>
      <w:r w:rsidRPr="0041322A">
        <w:rPr>
          <w:rFonts w:ascii="Arial" w:hAnsi="Arial" w:cs="Arial"/>
          <w:szCs w:val="24"/>
        </w:rPr>
        <w:t>What is the estimated cost to replace N lost if leaves are removed from across campus? ________________</w:t>
      </w:r>
    </w:p>
    <w:p w14:paraId="0F60E4B7" w14:textId="77777777" w:rsidR="00240FAB" w:rsidRDefault="00240FAB" w:rsidP="00701A95">
      <w:pPr>
        <w:spacing w:line="276" w:lineRule="auto"/>
        <w:rPr>
          <w:rFonts w:ascii="Arial" w:hAnsi="Arial" w:cs="Arial"/>
          <w:b/>
          <w:szCs w:val="24"/>
        </w:rPr>
      </w:pPr>
    </w:p>
    <w:p w14:paraId="13330677" w14:textId="77777777" w:rsidR="005A515D" w:rsidRDefault="005A515D" w:rsidP="00701A95">
      <w:pPr>
        <w:spacing w:line="276" w:lineRule="auto"/>
        <w:rPr>
          <w:rFonts w:ascii="Arial" w:hAnsi="Arial" w:cs="Arial"/>
          <w:b/>
          <w:szCs w:val="24"/>
        </w:rPr>
      </w:pPr>
    </w:p>
    <w:p w14:paraId="278BCFBC" w14:textId="77777777" w:rsidR="00701A95" w:rsidRPr="00DD43D0" w:rsidRDefault="00701A95" w:rsidP="00701A95">
      <w:pPr>
        <w:spacing w:line="276" w:lineRule="auto"/>
        <w:rPr>
          <w:rFonts w:ascii="Arial" w:hAnsi="Arial" w:cs="Arial"/>
          <w:b/>
          <w:szCs w:val="24"/>
        </w:rPr>
      </w:pPr>
      <w:r w:rsidRPr="00DD43D0">
        <w:rPr>
          <w:rFonts w:ascii="Arial" w:hAnsi="Arial" w:cs="Arial"/>
          <w:b/>
          <w:szCs w:val="24"/>
        </w:rPr>
        <w:t>Questions for Further Thought and Discussion:</w:t>
      </w:r>
      <w:r w:rsidRPr="00DD43D0">
        <w:rPr>
          <w:rFonts w:ascii="Arial" w:hAnsi="Arial" w:cs="Arial"/>
          <w:szCs w:val="24"/>
        </w:rPr>
        <w:t xml:space="preserve">   </w:t>
      </w:r>
    </w:p>
    <w:p w14:paraId="39AD243B" w14:textId="77777777" w:rsidR="00701A95" w:rsidRPr="00DD43D0" w:rsidRDefault="00701A95" w:rsidP="00701A95">
      <w:pPr>
        <w:spacing w:line="276" w:lineRule="auto"/>
        <w:ind w:left="720" w:hanging="720"/>
        <w:rPr>
          <w:rFonts w:ascii="Arial" w:hAnsi="Arial" w:cs="Arial"/>
          <w:szCs w:val="24"/>
        </w:rPr>
      </w:pPr>
    </w:p>
    <w:p w14:paraId="4253C978" w14:textId="77777777" w:rsidR="0041322A" w:rsidRPr="0041322A" w:rsidRDefault="0041322A" w:rsidP="0041322A">
      <w:pPr>
        <w:numPr>
          <w:ilvl w:val="0"/>
          <w:numId w:val="38"/>
        </w:numPr>
        <w:tabs>
          <w:tab w:val="left" w:pos="450"/>
        </w:tabs>
        <w:spacing w:after="120"/>
        <w:ind w:left="461" w:hanging="274"/>
        <w:rPr>
          <w:rFonts w:ascii="Arial" w:hAnsi="Arial" w:cs="Arial"/>
          <w:szCs w:val="24"/>
        </w:rPr>
      </w:pPr>
      <w:r w:rsidRPr="0041322A">
        <w:rPr>
          <w:rFonts w:ascii="Arial" w:hAnsi="Arial" w:cs="Arial"/>
          <w:szCs w:val="24"/>
        </w:rPr>
        <w:t>What are some issues with the way we sampled litterfall? Why don’t we just sample all leaves that fall on campus grounds?</w:t>
      </w:r>
    </w:p>
    <w:p w14:paraId="2364D8DD" w14:textId="77777777" w:rsidR="0041322A" w:rsidRPr="0041322A" w:rsidRDefault="0041322A" w:rsidP="0041322A">
      <w:pPr>
        <w:numPr>
          <w:ilvl w:val="0"/>
          <w:numId w:val="38"/>
        </w:numPr>
        <w:tabs>
          <w:tab w:val="left" w:pos="450"/>
        </w:tabs>
        <w:spacing w:after="120"/>
        <w:ind w:left="461" w:hanging="274"/>
        <w:rPr>
          <w:rFonts w:ascii="Arial" w:hAnsi="Arial" w:cs="Arial"/>
          <w:szCs w:val="24"/>
        </w:rPr>
      </w:pPr>
      <w:r w:rsidRPr="0041322A">
        <w:rPr>
          <w:rFonts w:ascii="Arial" w:hAnsi="Arial" w:cs="Arial"/>
          <w:szCs w:val="24"/>
        </w:rPr>
        <w:t>What are some issues in using our sampled study area to estimate the nitrogen content of leaf fall across campus? How could our estimate be improved?</w:t>
      </w:r>
    </w:p>
    <w:p w14:paraId="6EE048B6" w14:textId="77777777" w:rsidR="0041322A" w:rsidRPr="0041322A" w:rsidRDefault="0041322A" w:rsidP="0041322A">
      <w:pPr>
        <w:numPr>
          <w:ilvl w:val="0"/>
          <w:numId w:val="38"/>
        </w:numPr>
        <w:tabs>
          <w:tab w:val="left" w:pos="450"/>
        </w:tabs>
        <w:spacing w:after="120"/>
        <w:ind w:left="461" w:hanging="274"/>
        <w:rPr>
          <w:rFonts w:ascii="Arial" w:hAnsi="Arial" w:cs="Arial"/>
          <w:szCs w:val="24"/>
        </w:rPr>
      </w:pPr>
      <w:r w:rsidRPr="0041322A">
        <w:rPr>
          <w:rFonts w:ascii="Arial" w:hAnsi="Arial" w:cs="Arial"/>
          <w:szCs w:val="24"/>
        </w:rPr>
        <w:t>Does the nitrogen content of each species vary from tree to tree and regionally?</w:t>
      </w:r>
    </w:p>
    <w:p w14:paraId="2D525153" w14:textId="77777777" w:rsidR="0041322A" w:rsidRPr="0041322A" w:rsidRDefault="0041322A" w:rsidP="0041322A">
      <w:pPr>
        <w:numPr>
          <w:ilvl w:val="0"/>
          <w:numId w:val="38"/>
        </w:numPr>
        <w:tabs>
          <w:tab w:val="left" w:pos="450"/>
        </w:tabs>
        <w:spacing w:after="120"/>
        <w:ind w:left="461" w:hanging="274"/>
        <w:rPr>
          <w:rFonts w:ascii="Arial" w:hAnsi="Arial" w:cs="Arial"/>
          <w:szCs w:val="24"/>
        </w:rPr>
      </w:pPr>
      <w:r w:rsidRPr="0041322A">
        <w:rPr>
          <w:rFonts w:ascii="Arial" w:hAnsi="Arial" w:cs="Arial"/>
          <w:szCs w:val="24"/>
        </w:rPr>
        <w:t>If leaves are left on the ground or “mulched” using a mower, what happens to the nitrogen and carbon they contain? Besides influencing turfgrass productivity, might this also have an effect on the productivity of the trees in the area?</w:t>
      </w:r>
    </w:p>
    <w:p w14:paraId="4A06A382" w14:textId="77777777" w:rsidR="0041322A" w:rsidRPr="0041322A" w:rsidRDefault="0041322A" w:rsidP="0041322A">
      <w:pPr>
        <w:numPr>
          <w:ilvl w:val="0"/>
          <w:numId w:val="38"/>
        </w:numPr>
        <w:tabs>
          <w:tab w:val="left" w:pos="450"/>
        </w:tabs>
        <w:spacing w:after="120"/>
        <w:ind w:left="461" w:hanging="274"/>
        <w:rPr>
          <w:rFonts w:ascii="Arial" w:hAnsi="Arial" w:cs="Arial"/>
          <w:szCs w:val="24"/>
        </w:rPr>
      </w:pPr>
      <w:r w:rsidRPr="0041322A">
        <w:rPr>
          <w:rFonts w:ascii="Arial" w:hAnsi="Arial" w:cs="Arial"/>
          <w:szCs w:val="24"/>
        </w:rPr>
        <w:t>For this experiment we focused on nitrogen, but what else is in litterfall that would hinder turfgrass or forest productivity if removed?</w:t>
      </w:r>
    </w:p>
    <w:p w14:paraId="7BBBA191" w14:textId="77777777" w:rsidR="0041322A" w:rsidRPr="0041322A" w:rsidRDefault="0041322A" w:rsidP="0041322A">
      <w:pPr>
        <w:numPr>
          <w:ilvl w:val="0"/>
          <w:numId w:val="38"/>
        </w:numPr>
        <w:tabs>
          <w:tab w:val="left" w:pos="450"/>
        </w:tabs>
        <w:spacing w:after="120"/>
        <w:ind w:left="461" w:hanging="274"/>
        <w:rPr>
          <w:rFonts w:ascii="Arial" w:hAnsi="Arial" w:cs="Arial"/>
          <w:szCs w:val="24"/>
        </w:rPr>
      </w:pPr>
      <w:r w:rsidRPr="0041322A">
        <w:rPr>
          <w:rFonts w:ascii="Arial" w:hAnsi="Arial" w:cs="Arial"/>
          <w:szCs w:val="24"/>
        </w:rPr>
        <w:t xml:space="preserve">Why do people remove leaves from their turfgrass lawns? Where does this material go? </w:t>
      </w:r>
    </w:p>
    <w:p w14:paraId="683234BB" w14:textId="77777777" w:rsidR="0041322A" w:rsidRPr="0041322A" w:rsidRDefault="0041322A" w:rsidP="0041322A">
      <w:pPr>
        <w:numPr>
          <w:ilvl w:val="0"/>
          <w:numId w:val="38"/>
        </w:numPr>
        <w:tabs>
          <w:tab w:val="left" w:pos="450"/>
        </w:tabs>
        <w:spacing w:after="120"/>
        <w:ind w:left="461" w:hanging="274"/>
        <w:rPr>
          <w:rFonts w:ascii="Arial" w:hAnsi="Arial" w:cs="Arial"/>
          <w:szCs w:val="24"/>
        </w:rPr>
      </w:pPr>
      <w:r w:rsidRPr="0041322A">
        <w:rPr>
          <w:rFonts w:ascii="Arial" w:hAnsi="Arial" w:cs="Arial"/>
          <w:szCs w:val="24"/>
        </w:rPr>
        <w:t>Another potentially large source of nutrient loss, in particular nitrogen, can occur through the mowing, collection, and disposal of grass clippings. How would you estimate how much nitrogen or carbon is removed from a turfgrass ecosystem on an annual basis?</w:t>
      </w:r>
    </w:p>
    <w:p w14:paraId="36D809FF" w14:textId="1E47EF05" w:rsidR="0041322A" w:rsidRPr="008D1DB6" w:rsidRDefault="0041322A" w:rsidP="008D1DB6">
      <w:pPr>
        <w:numPr>
          <w:ilvl w:val="0"/>
          <w:numId w:val="38"/>
        </w:numPr>
        <w:tabs>
          <w:tab w:val="left" w:pos="450"/>
        </w:tabs>
        <w:spacing w:after="120"/>
        <w:ind w:left="461" w:hanging="274"/>
        <w:rPr>
          <w:rFonts w:ascii="Arial" w:hAnsi="Arial" w:cs="Arial"/>
          <w:szCs w:val="24"/>
        </w:rPr>
      </w:pPr>
      <w:r w:rsidRPr="0041322A">
        <w:rPr>
          <w:rFonts w:ascii="Arial" w:hAnsi="Arial" w:cs="Arial"/>
          <w:szCs w:val="24"/>
        </w:rPr>
        <w:t>Ecosystem services are benefits to humans provided by ecosystems. Do turfgrass lawns provide ecosystem services?</w:t>
      </w:r>
    </w:p>
    <w:p w14:paraId="19045C5F" w14:textId="77777777" w:rsidR="009E27FD" w:rsidRPr="009E27FD" w:rsidRDefault="009E27FD" w:rsidP="00EE2DC9">
      <w:pPr>
        <w:spacing w:line="276" w:lineRule="auto"/>
        <w:rPr>
          <w:rFonts w:ascii="Arial" w:hAnsi="Arial" w:cs="Arial"/>
          <w:b/>
          <w:szCs w:val="24"/>
        </w:rPr>
      </w:pPr>
      <w:r w:rsidRPr="009E27FD">
        <w:rPr>
          <w:rFonts w:ascii="Arial" w:hAnsi="Arial" w:cs="Arial"/>
          <w:b/>
          <w:szCs w:val="24"/>
        </w:rPr>
        <w:lastRenderedPageBreak/>
        <w:t>References</w:t>
      </w:r>
    </w:p>
    <w:p w14:paraId="771ADB18" w14:textId="11C1A4A4" w:rsidR="00254F92" w:rsidRPr="00254F92" w:rsidRDefault="00254F92" w:rsidP="00254F92">
      <w:pPr>
        <w:spacing w:line="276" w:lineRule="auto"/>
        <w:rPr>
          <w:rFonts w:ascii="Arial" w:hAnsi="Arial" w:cs="Arial"/>
          <w:szCs w:val="24"/>
        </w:rPr>
      </w:pPr>
      <w:r w:rsidRPr="00254F92">
        <w:rPr>
          <w:rFonts w:ascii="Arial" w:hAnsi="Arial" w:cs="Arial"/>
          <w:szCs w:val="24"/>
        </w:rPr>
        <w:t xml:space="preserve">Acosta-Martinez, V, Z Reicher, M Bischoff, </w:t>
      </w:r>
      <w:r>
        <w:rPr>
          <w:rFonts w:ascii="Arial" w:hAnsi="Arial" w:cs="Arial"/>
          <w:szCs w:val="24"/>
        </w:rPr>
        <w:t xml:space="preserve">and </w:t>
      </w:r>
      <w:r w:rsidRPr="00254F92">
        <w:rPr>
          <w:rFonts w:ascii="Arial" w:hAnsi="Arial" w:cs="Arial"/>
          <w:szCs w:val="24"/>
        </w:rPr>
        <w:t>RF Turco. 1999. The role of tree leaf mulch and nitrogen fertilizer on turfgrass soil quality. Biology and Fertility of Soils 29:55-61.</w:t>
      </w:r>
    </w:p>
    <w:p w14:paraId="5C542B24" w14:textId="77777777" w:rsidR="00254F92" w:rsidRPr="00254F92" w:rsidRDefault="00254F92" w:rsidP="00254F92">
      <w:pPr>
        <w:spacing w:line="276" w:lineRule="auto"/>
        <w:rPr>
          <w:rFonts w:ascii="Arial" w:hAnsi="Arial" w:cs="Arial"/>
          <w:szCs w:val="24"/>
        </w:rPr>
      </w:pPr>
    </w:p>
    <w:p w14:paraId="2407F4FF" w14:textId="7146B883" w:rsidR="00254F92" w:rsidRPr="00254F92" w:rsidRDefault="00254F92" w:rsidP="00254F92">
      <w:pPr>
        <w:spacing w:line="276" w:lineRule="auto"/>
        <w:rPr>
          <w:rFonts w:ascii="Arial" w:hAnsi="Arial" w:cs="Arial"/>
          <w:szCs w:val="24"/>
        </w:rPr>
      </w:pPr>
      <w:r w:rsidRPr="00254F92">
        <w:rPr>
          <w:rFonts w:ascii="Arial" w:hAnsi="Arial" w:cs="Arial"/>
          <w:szCs w:val="24"/>
        </w:rPr>
        <w:t xml:space="preserve">Chapin, FS, PA Matson, P </w:t>
      </w:r>
      <w:proofErr w:type="spellStart"/>
      <w:r w:rsidRPr="00254F92">
        <w:rPr>
          <w:rFonts w:ascii="Arial" w:hAnsi="Arial" w:cs="Arial"/>
          <w:szCs w:val="24"/>
        </w:rPr>
        <w:t>Vitousek</w:t>
      </w:r>
      <w:proofErr w:type="spellEnd"/>
      <w:r w:rsidRPr="00254F92">
        <w:rPr>
          <w:rFonts w:ascii="Arial" w:hAnsi="Arial" w:cs="Arial"/>
          <w:szCs w:val="24"/>
        </w:rPr>
        <w:t xml:space="preserve">, </w:t>
      </w:r>
      <w:r>
        <w:rPr>
          <w:rFonts w:ascii="Arial" w:hAnsi="Arial" w:cs="Arial"/>
          <w:szCs w:val="24"/>
        </w:rPr>
        <w:t xml:space="preserve">and </w:t>
      </w:r>
      <w:r w:rsidRPr="00254F92">
        <w:rPr>
          <w:rFonts w:ascii="Arial" w:hAnsi="Arial" w:cs="Arial"/>
          <w:szCs w:val="24"/>
        </w:rPr>
        <w:t>MC Chapin. 2011. Principles of Terrestrial Ecosystem Ecology (2 ed). New York: Springer.</w:t>
      </w:r>
    </w:p>
    <w:p w14:paraId="604EAA35" w14:textId="77777777" w:rsidR="00254F92" w:rsidRPr="00254F92" w:rsidRDefault="00254F92" w:rsidP="00254F92">
      <w:pPr>
        <w:spacing w:line="276" w:lineRule="auto"/>
        <w:rPr>
          <w:rFonts w:ascii="Arial" w:hAnsi="Arial" w:cs="Arial"/>
          <w:szCs w:val="24"/>
        </w:rPr>
      </w:pPr>
    </w:p>
    <w:p w14:paraId="44E4AFB6" w14:textId="2281E90E" w:rsidR="00254F92" w:rsidRPr="00254F92" w:rsidRDefault="00254F92" w:rsidP="00254F92">
      <w:pPr>
        <w:spacing w:line="276" w:lineRule="auto"/>
        <w:rPr>
          <w:rFonts w:ascii="Arial" w:hAnsi="Arial" w:cs="Arial"/>
          <w:szCs w:val="24"/>
        </w:rPr>
      </w:pPr>
      <w:r w:rsidRPr="00254F92">
        <w:rPr>
          <w:rFonts w:ascii="Arial" w:hAnsi="Arial" w:cs="Arial"/>
          <w:szCs w:val="24"/>
        </w:rPr>
        <w:t xml:space="preserve">Hagen-Thorn, A, I </w:t>
      </w:r>
      <w:proofErr w:type="spellStart"/>
      <w:r w:rsidRPr="00254F92">
        <w:rPr>
          <w:rFonts w:ascii="Arial" w:hAnsi="Arial" w:cs="Arial"/>
          <w:szCs w:val="24"/>
        </w:rPr>
        <w:t>Varnagiryte</w:t>
      </w:r>
      <w:proofErr w:type="spellEnd"/>
      <w:r w:rsidRPr="00254F92">
        <w:rPr>
          <w:rFonts w:ascii="Arial" w:hAnsi="Arial" w:cs="Arial"/>
          <w:szCs w:val="24"/>
        </w:rPr>
        <w:t xml:space="preserve">, B </w:t>
      </w:r>
      <w:proofErr w:type="spellStart"/>
      <w:r w:rsidRPr="00254F92">
        <w:rPr>
          <w:rFonts w:ascii="Arial" w:hAnsi="Arial" w:cs="Arial"/>
          <w:szCs w:val="24"/>
        </w:rPr>
        <w:t>Nihlgård</w:t>
      </w:r>
      <w:proofErr w:type="spellEnd"/>
      <w:r w:rsidRPr="00254F92">
        <w:rPr>
          <w:rFonts w:ascii="Arial" w:hAnsi="Arial" w:cs="Arial"/>
          <w:szCs w:val="24"/>
        </w:rPr>
        <w:t xml:space="preserve">, </w:t>
      </w:r>
      <w:r>
        <w:rPr>
          <w:rFonts w:ascii="Arial" w:hAnsi="Arial" w:cs="Arial"/>
          <w:szCs w:val="24"/>
        </w:rPr>
        <w:t xml:space="preserve">and </w:t>
      </w:r>
      <w:r w:rsidRPr="00254F92">
        <w:rPr>
          <w:rFonts w:ascii="Arial" w:hAnsi="Arial" w:cs="Arial"/>
          <w:szCs w:val="24"/>
        </w:rPr>
        <w:t xml:space="preserve">K </w:t>
      </w:r>
      <w:proofErr w:type="spellStart"/>
      <w:r w:rsidRPr="00254F92">
        <w:rPr>
          <w:rFonts w:ascii="Arial" w:hAnsi="Arial" w:cs="Arial"/>
          <w:szCs w:val="24"/>
        </w:rPr>
        <w:t>Armolaitis</w:t>
      </w:r>
      <w:proofErr w:type="spellEnd"/>
      <w:r w:rsidRPr="00254F92">
        <w:rPr>
          <w:rFonts w:ascii="Arial" w:hAnsi="Arial" w:cs="Arial"/>
          <w:szCs w:val="24"/>
        </w:rPr>
        <w:t>. 2006. Autumn nutrient resorption and losses in four deciduous forest tree species. Forest Ecology and Management 228:33-39</w:t>
      </w:r>
    </w:p>
    <w:p w14:paraId="1435A7A5" w14:textId="77777777" w:rsidR="00254F92" w:rsidRPr="00254F92" w:rsidRDefault="00254F92" w:rsidP="00254F92">
      <w:pPr>
        <w:spacing w:line="276" w:lineRule="auto"/>
        <w:rPr>
          <w:rFonts w:ascii="Arial" w:hAnsi="Arial" w:cs="Arial"/>
          <w:szCs w:val="24"/>
        </w:rPr>
      </w:pPr>
    </w:p>
    <w:p w14:paraId="696D2634" w14:textId="4D32491E" w:rsidR="00254F92" w:rsidRPr="00254F92" w:rsidRDefault="00254F92" w:rsidP="00254F92">
      <w:pPr>
        <w:spacing w:line="276" w:lineRule="auto"/>
        <w:rPr>
          <w:rFonts w:ascii="Arial" w:hAnsi="Arial" w:cs="Arial"/>
          <w:szCs w:val="24"/>
        </w:rPr>
      </w:pPr>
      <w:r w:rsidRPr="00254F92">
        <w:rPr>
          <w:rFonts w:ascii="Arial" w:hAnsi="Arial" w:cs="Arial"/>
          <w:szCs w:val="24"/>
        </w:rPr>
        <w:t xml:space="preserve">Holdsworth, AR, LE </w:t>
      </w:r>
      <w:proofErr w:type="spellStart"/>
      <w:r w:rsidRPr="00254F92">
        <w:rPr>
          <w:rFonts w:ascii="Arial" w:hAnsi="Arial" w:cs="Arial"/>
          <w:szCs w:val="24"/>
        </w:rPr>
        <w:t>Frelich</w:t>
      </w:r>
      <w:proofErr w:type="spellEnd"/>
      <w:r w:rsidRPr="00254F92">
        <w:rPr>
          <w:rFonts w:ascii="Arial" w:hAnsi="Arial" w:cs="Arial"/>
          <w:szCs w:val="24"/>
        </w:rPr>
        <w:t xml:space="preserve">, </w:t>
      </w:r>
      <w:r>
        <w:rPr>
          <w:rFonts w:ascii="Arial" w:hAnsi="Arial" w:cs="Arial"/>
          <w:szCs w:val="24"/>
        </w:rPr>
        <w:t xml:space="preserve">and </w:t>
      </w:r>
      <w:r w:rsidRPr="00254F92">
        <w:rPr>
          <w:rFonts w:ascii="Arial" w:hAnsi="Arial" w:cs="Arial"/>
          <w:szCs w:val="24"/>
        </w:rPr>
        <w:t xml:space="preserve">PB Reich. 2008. Litter decomposition in earthworm-invaded northern hardwood forests: role of invasion degree and litter chemistry. </w:t>
      </w:r>
      <w:proofErr w:type="spellStart"/>
      <w:r w:rsidRPr="00254F92">
        <w:rPr>
          <w:rFonts w:ascii="Arial" w:hAnsi="Arial" w:cs="Arial"/>
          <w:szCs w:val="24"/>
        </w:rPr>
        <w:t>Ecoscience</w:t>
      </w:r>
      <w:proofErr w:type="spellEnd"/>
      <w:r w:rsidRPr="00254F92">
        <w:rPr>
          <w:rFonts w:ascii="Arial" w:hAnsi="Arial" w:cs="Arial"/>
          <w:szCs w:val="24"/>
        </w:rPr>
        <w:t xml:space="preserve"> 15:536-544.</w:t>
      </w:r>
    </w:p>
    <w:p w14:paraId="1B5F7AC0" w14:textId="77777777" w:rsidR="00254F92" w:rsidRPr="00254F92" w:rsidRDefault="00254F92" w:rsidP="00254F92">
      <w:pPr>
        <w:spacing w:line="276" w:lineRule="auto"/>
        <w:rPr>
          <w:rFonts w:ascii="Arial" w:hAnsi="Arial" w:cs="Arial"/>
          <w:szCs w:val="24"/>
        </w:rPr>
      </w:pPr>
    </w:p>
    <w:p w14:paraId="38F4D3C5" w14:textId="4E1E52C3" w:rsidR="00254F92" w:rsidRPr="00254F92" w:rsidRDefault="00254F92" w:rsidP="00254F92">
      <w:pPr>
        <w:spacing w:line="276" w:lineRule="auto"/>
        <w:rPr>
          <w:rFonts w:ascii="Arial" w:hAnsi="Arial" w:cs="Arial"/>
          <w:szCs w:val="24"/>
        </w:rPr>
      </w:pPr>
      <w:r w:rsidRPr="00254F92">
        <w:rPr>
          <w:rFonts w:ascii="Arial" w:hAnsi="Arial" w:cs="Arial"/>
          <w:szCs w:val="24"/>
        </w:rPr>
        <w:t xml:space="preserve">Melillo JM, JD Aber, </w:t>
      </w:r>
      <w:r>
        <w:rPr>
          <w:rFonts w:ascii="Arial" w:hAnsi="Arial" w:cs="Arial"/>
          <w:szCs w:val="24"/>
        </w:rPr>
        <w:t xml:space="preserve">and </w:t>
      </w:r>
      <w:r w:rsidRPr="00254F92">
        <w:rPr>
          <w:rFonts w:ascii="Arial" w:hAnsi="Arial" w:cs="Arial"/>
          <w:szCs w:val="24"/>
        </w:rPr>
        <w:t xml:space="preserve">JF </w:t>
      </w:r>
      <w:proofErr w:type="spellStart"/>
      <w:r w:rsidRPr="00254F92">
        <w:rPr>
          <w:rFonts w:ascii="Arial" w:hAnsi="Arial" w:cs="Arial"/>
          <w:szCs w:val="24"/>
        </w:rPr>
        <w:t>Muratore</w:t>
      </w:r>
      <w:proofErr w:type="spellEnd"/>
      <w:r w:rsidRPr="00254F92">
        <w:rPr>
          <w:rFonts w:ascii="Arial" w:hAnsi="Arial" w:cs="Arial"/>
          <w:szCs w:val="24"/>
        </w:rPr>
        <w:t>. 1982. Nitrogen and lignin control of hardwood leaf litter decomposition dynamics. Ecology 63:621-626.</w:t>
      </w:r>
    </w:p>
    <w:p w14:paraId="236CF300" w14:textId="77777777" w:rsidR="00254F92" w:rsidRPr="00254F92" w:rsidRDefault="00254F92" w:rsidP="00254F92">
      <w:pPr>
        <w:spacing w:line="276" w:lineRule="auto"/>
        <w:rPr>
          <w:rFonts w:ascii="Arial" w:hAnsi="Arial" w:cs="Arial"/>
          <w:szCs w:val="24"/>
        </w:rPr>
      </w:pPr>
    </w:p>
    <w:p w14:paraId="25B316F3" w14:textId="77777777" w:rsidR="00254F92" w:rsidRPr="00254F92" w:rsidRDefault="00254F92" w:rsidP="00254F92">
      <w:pPr>
        <w:spacing w:line="276" w:lineRule="auto"/>
        <w:rPr>
          <w:rFonts w:ascii="Arial" w:hAnsi="Arial" w:cs="Arial"/>
          <w:szCs w:val="24"/>
        </w:rPr>
      </w:pPr>
      <w:r w:rsidRPr="00254F92">
        <w:rPr>
          <w:rFonts w:ascii="Arial" w:hAnsi="Arial" w:cs="Arial"/>
          <w:szCs w:val="24"/>
        </w:rPr>
        <w:t>National Ecological Observatory Network 2017. TOS Protocol and Procedure: Litterfall and fine woody debris. NEON Doc. # NEON.DOC.001710</w:t>
      </w:r>
    </w:p>
    <w:p w14:paraId="62843AD9" w14:textId="77777777" w:rsidR="00254F92" w:rsidRPr="00254F92" w:rsidRDefault="00254F92" w:rsidP="00254F92">
      <w:pPr>
        <w:spacing w:line="276" w:lineRule="auto"/>
        <w:rPr>
          <w:rFonts w:ascii="Arial" w:hAnsi="Arial" w:cs="Arial"/>
          <w:szCs w:val="24"/>
        </w:rPr>
      </w:pPr>
    </w:p>
    <w:p w14:paraId="76307D08" w14:textId="1AD98C4B" w:rsidR="00254F92" w:rsidRPr="00254F92" w:rsidRDefault="00254F92" w:rsidP="00254F92">
      <w:pPr>
        <w:spacing w:line="276" w:lineRule="auto"/>
        <w:rPr>
          <w:rFonts w:ascii="Arial" w:hAnsi="Arial" w:cs="Arial"/>
          <w:szCs w:val="24"/>
        </w:rPr>
      </w:pPr>
      <w:proofErr w:type="spellStart"/>
      <w:r w:rsidRPr="00254F92">
        <w:rPr>
          <w:rFonts w:ascii="Arial" w:hAnsi="Arial" w:cs="Arial"/>
          <w:szCs w:val="24"/>
        </w:rPr>
        <w:t>Ostrofsky</w:t>
      </w:r>
      <w:proofErr w:type="spellEnd"/>
      <w:r w:rsidRPr="00254F92">
        <w:rPr>
          <w:rFonts w:ascii="Arial" w:hAnsi="Arial" w:cs="Arial"/>
          <w:szCs w:val="24"/>
        </w:rPr>
        <w:t xml:space="preserve"> ML. 1997. Relationship between chemical characteristics of autumn-shed leaves and aquatic processing rates. Journal of the North American </w:t>
      </w:r>
      <w:proofErr w:type="spellStart"/>
      <w:r w:rsidRPr="00254F92">
        <w:rPr>
          <w:rFonts w:ascii="Arial" w:hAnsi="Arial" w:cs="Arial"/>
          <w:szCs w:val="24"/>
        </w:rPr>
        <w:t>Benthological</w:t>
      </w:r>
      <w:proofErr w:type="spellEnd"/>
      <w:r w:rsidRPr="00254F92">
        <w:rPr>
          <w:rFonts w:ascii="Arial" w:hAnsi="Arial" w:cs="Arial"/>
          <w:szCs w:val="24"/>
        </w:rPr>
        <w:t xml:space="preserve"> Society 16:750-759.</w:t>
      </w:r>
    </w:p>
    <w:p w14:paraId="3D399285" w14:textId="77777777" w:rsidR="00254F92" w:rsidRPr="00254F92" w:rsidRDefault="00254F92" w:rsidP="00254F92">
      <w:pPr>
        <w:spacing w:line="276" w:lineRule="auto"/>
        <w:rPr>
          <w:rFonts w:ascii="Arial" w:hAnsi="Arial" w:cs="Arial"/>
          <w:szCs w:val="24"/>
        </w:rPr>
      </w:pPr>
    </w:p>
    <w:p w14:paraId="64B6C078" w14:textId="64DE6697" w:rsidR="00254F92" w:rsidRPr="00254F92" w:rsidRDefault="00254F92" w:rsidP="00254F92">
      <w:pPr>
        <w:spacing w:line="276" w:lineRule="auto"/>
        <w:rPr>
          <w:rFonts w:ascii="Arial" w:hAnsi="Arial" w:cs="Arial"/>
          <w:szCs w:val="24"/>
        </w:rPr>
      </w:pPr>
      <w:r w:rsidRPr="00254F92">
        <w:rPr>
          <w:rFonts w:ascii="Arial" w:hAnsi="Arial" w:cs="Arial"/>
          <w:szCs w:val="24"/>
        </w:rPr>
        <w:t xml:space="preserve">Qian, YL, W </w:t>
      </w:r>
      <w:proofErr w:type="spellStart"/>
      <w:r w:rsidRPr="00254F92">
        <w:rPr>
          <w:rFonts w:ascii="Arial" w:hAnsi="Arial" w:cs="Arial"/>
          <w:szCs w:val="24"/>
        </w:rPr>
        <w:t>Bandaranayake</w:t>
      </w:r>
      <w:proofErr w:type="spellEnd"/>
      <w:r w:rsidRPr="00254F92">
        <w:rPr>
          <w:rFonts w:ascii="Arial" w:hAnsi="Arial" w:cs="Arial"/>
          <w:szCs w:val="24"/>
        </w:rPr>
        <w:t xml:space="preserve">, WJ Parton, B Mecham, MA </w:t>
      </w:r>
      <w:proofErr w:type="spellStart"/>
      <w:r w:rsidRPr="00254F92">
        <w:rPr>
          <w:rFonts w:ascii="Arial" w:hAnsi="Arial" w:cs="Arial"/>
          <w:szCs w:val="24"/>
        </w:rPr>
        <w:t>Harivandi</w:t>
      </w:r>
      <w:proofErr w:type="spellEnd"/>
      <w:r w:rsidRPr="00254F92">
        <w:rPr>
          <w:rFonts w:ascii="Arial" w:hAnsi="Arial" w:cs="Arial"/>
          <w:szCs w:val="24"/>
        </w:rPr>
        <w:t xml:space="preserve">, </w:t>
      </w:r>
      <w:r>
        <w:rPr>
          <w:rFonts w:ascii="Arial" w:hAnsi="Arial" w:cs="Arial"/>
          <w:szCs w:val="24"/>
        </w:rPr>
        <w:t xml:space="preserve">and </w:t>
      </w:r>
      <w:r w:rsidRPr="00254F92">
        <w:rPr>
          <w:rFonts w:ascii="Arial" w:hAnsi="Arial" w:cs="Arial"/>
          <w:szCs w:val="24"/>
        </w:rPr>
        <w:t>AR Mosier. 2003. Long-term effects of clipping and nitrogen management in turfgrass on soil organic carbon and nitrogen dynamics: the CENTURY model simulation. Journal of Environmental Quality 32:1694-1700.</w:t>
      </w:r>
    </w:p>
    <w:p w14:paraId="5202B8B9" w14:textId="77777777" w:rsidR="00254F92" w:rsidRPr="00254F92" w:rsidRDefault="00254F92" w:rsidP="00254F92">
      <w:pPr>
        <w:spacing w:line="276" w:lineRule="auto"/>
        <w:rPr>
          <w:rFonts w:ascii="Arial" w:hAnsi="Arial" w:cs="Arial"/>
          <w:szCs w:val="24"/>
        </w:rPr>
      </w:pPr>
    </w:p>
    <w:p w14:paraId="4D757815" w14:textId="77777777" w:rsidR="00254F92" w:rsidRPr="00254F92" w:rsidRDefault="00254F92" w:rsidP="00254F92">
      <w:pPr>
        <w:spacing w:line="276" w:lineRule="auto"/>
        <w:rPr>
          <w:rFonts w:ascii="Arial" w:hAnsi="Arial" w:cs="Arial"/>
          <w:b/>
          <w:szCs w:val="24"/>
        </w:rPr>
      </w:pPr>
      <w:r w:rsidRPr="00254F92">
        <w:rPr>
          <w:rFonts w:ascii="Arial" w:hAnsi="Arial" w:cs="Arial"/>
          <w:b/>
          <w:szCs w:val="24"/>
        </w:rPr>
        <w:t>Helpful Links</w:t>
      </w:r>
    </w:p>
    <w:p w14:paraId="64DD6E45" w14:textId="77777777" w:rsidR="00254F92" w:rsidRPr="00254F92" w:rsidRDefault="00254F92" w:rsidP="00254F92">
      <w:pPr>
        <w:spacing w:line="276" w:lineRule="auto"/>
        <w:rPr>
          <w:rFonts w:ascii="Arial" w:hAnsi="Arial" w:cs="Arial"/>
          <w:szCs w:val="24"/>
        </w:rPr>
      </w:pPr>
      <w:r w:rsidRPr="00254F92">
        <w:rPr>
          <w:rFonts w:ascii="Arial" w:hAnsi="Arial" w:cs="Arial"/>
          <w:szCs w:val="24"/>
        </w:rPr>
        <w:t xml:space="preserve">National Ecological Observatory Network litterfall and fine woody debris protocol and procedure: </w:t>
      </w:r>
      <w:hyperlink r:id="rId10" w:history="1">
        <w:r w:rsidRPr="00254F92">
          <w:rPr>
            <w:rStyle w:val="Hyperlink"/>
            <w:rFonts w:ascii="Arial" w:hAnsi="Arial" w:cs="Arial"/>
            <w:szCs w:val="24"/>
          </w:rPr>
          <w:t>http://data.neonscience.org/api/v0/documents/NEON.DOC.001710vE</w:t>
        </w:r>
      </w:hyperlink>
    </w:p>
    <w:p w14:paraId="1DDC361E" w14:textId="77777777" w:rsidR="00254F92" w:rsidRPr="00254F92" w:rsidRDefault="00254F92" w:rsidP="00254F92">
      <w:pPr>
        <w:spacing w:line="276" w:lineRule="auto"/>
        <w:rPr>
          <w:rFonts w:ascii="Arial" w:hAnsi="Arial" w:cs="Arial"/>
          <w:szCs w:val="24"/>
        </w:rPr>
      </w:pPr>
    </w:p>
    <w:p w14:paraId="2414E9B4" w14:textId="77777777" w:rsidR="00254F92" w:rsidRPr="00254F92" w:rsidRDefault="00254F92" w:rsidP="00254F92">
      <w:pPr>
        <w:spacing w:line="276" w:lineRule="auto"/>
        <w:rPr>
          <w:rFonts w:ascii="Arial" w:hAnsi="Arial" w:cs="Arial"/>
          <w:szCs w:val="24"/>
        </w:rPr>
      </w:pPr>
      <w:r w:rsidRPr="00254F92">
        <w:rPr>
          <w:rFonts w:ascii="Arial" w:hAnsi="Arial" w:cs="Arial"/>
          <w:szCs w:val="24"/>
        </w:rPr>
        <w:lastRenderedPageBreak/>
        <w:t xml:space="preserve">National Ecological Observatory Network: </w:t>
      </w:r>
      <w:hyperlink r:id="rId11" w:history="1">
        <w:r w:rsidRPr="00254F92">
          <w:rPr>
            <w:rStyle w:val="Hyperlink"/>
            <w:rFonts w:ascii="Arial" w:hAnsi="Arial" w:cs="Arial"/>
            <w:szCs w:val="24"/>
          </w:rPr>
          <w:t>https://www.neonscience.org/</w:t>
        </w:r>
      </w:hyperlink>
    </w:p>
    <w:p w14:paraId="703E2605" w14:textId="77777777" w:rsidR="00D248FC" w:rsidRDefault="00D248FC" w:rsidP="00C5212C">
      <w:pPr>
        <w:spacing w:line="276" w:lineRule="auto"/>
        <w:rPr>
          <w:rFonts w:ascii="Arial" w:hAnsi="Arial" w:cs="Arial"/>
          <w:b/>
          <w:szCs w:val="24"/>
        </w:rPr>
      </w:pPr>
    </w:p>
    <w:p w14:paraId="1B458C86" w14:textId="77777777" w:rsidR="00D248FC" w:rsidRDefault="00D248FC" w:rsidP="00C5212C">
      <w:pPr>
        <w:spacing w:line="276" w:lineRule="auto"/>
        <w:rPr>
          <w:rFonts w:ascii="Arial" w:hAnsi="Arial" w:cs="Arial"/>
          <w:b/>
          <w:szCs w:val="24"/>
        </w:rPr>
      </w:pPr>
    </w:p>
    <w:p w14:paraId="562CC114" w14:textId="77777777" w:rsidR="00701A95" w:rsidRPr="00DD43D0" w:rsidRDefault="00701A95" w:rsidP="00C5212C">
      <w:pPr>
        <w:spacing w:line="276" w:lineRule="auto"/>
        <w:rPr>
          <w:rFonts w:ascii="Arial" w:hAnsi="Arial" w:cs="Arial"/>
          <w:szCs w:val="24"/>
        </w:rPr>
      </w:pPr>
      <w:r w:rsidRPr="00DD43D0">
        <w:rPr>
          <w:rFonts w:ascii="Arial" w:hAnsi="Arial" w:cs="Arial"/>
          <w:b/>
          <w:szCs w:val="24"/>
        </w:rPr>
        <w:t>Tools for Assessment of Student Learning Outcomes:</w:t>
      </w:r>
      <w:r w:rsidRPr="00DD43D0">
        <w:rPr>
          <w:rFonts w:ascii="Arial" w:hAnsi="Arial" w:cs="Arial"/>
          <w:szCs w:val="24"/>
        </w:rPr>
        <w:t xml:space="preserve">   </w:t>
      </w:r>
    </w:p>
    <w:p w14:paraId="7BCAD337" w14:textId="24388976" w:rsidR="008A2A4A" w:rsidRPr="008A2A4A" w:rsidRDefault="008A2A4A" w:rsidP="008A2A4A">
      <w:pPr>
        <w:tabs>
          <w:tab w:val="left" w:pos="5670"/>
        </w:tabs>
        <w:rPr>
          <w:rFonts w:ascii="Arial" w:hAnsi="Arial" w:cs="Arial"/>
          <w:szCs w:val="24"/>
        </w:rPr>
      </w:pPr>
      <w:r w:rsidRPr="008A2A4A">
        <w:rPr>
          <w:rFonts w:ascii="Arial" w:hAnsi="Arial" w:cs="Arial"/>
          <w:szCs w:val="24"/>
        </w:rPr>
        <w:t xml:space="preserve">Performance is based on the completion of the provided </w:t>
      </w:r>
      <w:hyperlink r:id="rId12" w:history="1">
        <w:r w:rsidRPr="00BC5D2F">
          <w:rPr>
            <w:rStyle w:val="Hyperlink"/>
            <w:rFonts w:ascii="Arial" w:hAnsi="Arial" w:cs="Arial"/>
            <w:szCs w:val="24"/>
          </w:rPr>
          <w:t>worksheet</w:t>
        </w:r>
      </w:hyperlink>
      <w:r w:rsidRPr="008A2A4A">
        <w:rPr>
          <w:rFonts w:ascii="Arial" w:hAnsi="Arial" w:cs="Arial"/>
          <w:szCs w:val="24"/>
        </w:rPr>
        <w:t>. The worksheet is graded for completeness and accuracy.</w:t>
      </w:r>
    </w:p>
    <w:p w14:paraId="762E1F8D" w14:textId="77777777" w:rsidR="00C5212C" w:rsidRPr="004D470E" w:rsidRDefault="00C5212C" w:rsidP="004D470E">
      <w:pPr>
        <w:tabs>
          <w:tab w:val="left" w:pos="5670"/>
        </w:tabs>
        <w:rPr>
          <w:rFonts w:ascii="Arial" w:hAnsi="Arial" w:cs="Arial"/>
          <w:szCs w:val="24"/>
        </w:rPr>
      </w:pPr>
    </w:p>
    <w:p w14:paraId="627D5969" w14:textId="77777777" w:rsidR="00C5212C" w:rsidRDefault="00C5212C" w:rsidP="001C088D">
      <w:pPr>
        <w:tabs>
          <w:tab w:val="left" w:pos="5670"/>
        </w:tabs>
        <w:rPr>
          <w:rFonts w:ascii="Arial" w:hAnsi="Arial" w:cs="Arial"/>
          <w:b/>
          <w:szCs w:val="24"/>
          <w:u w:val="single"/>
        </w:rPr>
      </w:pPr>
    </w:p>
    <w:p w14:paraId="7DDBEE47" w14:textId="77777777" w:rsidR="001C088D" w:rsidRDefault="001C088D" w:rsidP="001C088D">
      <w:pPr>
        <w:tabs>
          <w:tab w:val="left" w:pos="5670"/>
        </w:tabs>
        <w:rPr>
          <w:rFonts w:ascii="Arial" w:hAnsi="Arial" w:cs="Arial"/>
          <w:b/>
          <w:szCs w:val="24"/>
          <w:u w:val="single"/>
        </w:rPr>
      </w:pPr>
      <w:r>
        <w:rPr>
          <w:rFonts w:ascii="Arial" w:hAnsi="Arial" w:cs="Arial"/>
          <w:b/>
          <w:szCs w:val="24"/>
          <w:u w:val="single"/>
        </w:rPr>
        <w:t>NOTES TO FACULTY</w:t>
      </w:r>
    </w:p>
    <w:p w14:paraId="79511186" w14:textId="77777777" w:rsidR="00701A95" w:rsidRPr="00DD43D0" w:rsidRDefault="00701A95" w:rsidP="00701A95">
      <w:pPr>
        <w:tabs>
          <w:tab w:val="left" w:pos="5670"/>
        </w:tabs>
        <w:spacing w:line="276" w:lineRule="auto"/>
        <w:rPr>
          <w:rFonts w:ascii="Arial" w:hAnsi="Arial" w:cs="Arial"/>
          <w:szCs w:val="24"/>
        </w:rPr>
      </w:pPr>
    </w:p>
    <w:p w14:paraId="361A4C13" w14:textId="77777777" w:rsidR="00A33879" w:rsidRPr="00A33879" w:rsidRDefault="00A33879" w:rsidP="00A33879">
      <w:pPr>
        <w:rPr>
          <w:rFonts w:ascii="Arial" w:hAnsi="Arial" w:cs="Arial"/>
          <w:b/>
          <w:color w:val="000000"/>
          <w:szCs w:val="24"/>
        </w:rPr>
      </w:pPr>
      <w:r w:rsidRPr="00A33879">
        <w:rPr>
          <w:rFonts w:ascii="Arial" w:hAnsi="Arial" w:cs="Arial"/>
          <w:b/>
          <w:color w:val="000000"/>
          <w:szCs w:val="24"/>
        </w:rPr>
        <w:t>Challenges to Anticipate and Solve</w:t>
      </w:r>
    </w:p>
    <w:p w14:paraId="29E53B43" w14:textId="77777777" w:rsidR="00A33879" w:rsidRPr="00A33879" w:rsidRDefault="00A33879" w:rsidP="00A33879">
      <w:pPr>
        <w:rPr>
          <w:rFonts w:ascii="Arial" w:hAnsi="Arial" w:cs="Arial"/>
          <w:color w:val="000000"/>
          <w:szCs w:val="24"/>
        </w:rPr>
      </w:pPr>
    </w:p>
    <w:p w14:paraId="403064C1" w14:textId="77777777" w:rsidR="008A2A4A" w:rsidRPr="006B4203" w:rsidRDefault="008A2A4A" w:rsidP="008A2A4A">
      <w:pPr>
        <w:pStyle w:val="BodyText"/>
        <w:spacing w:line="276" w:lineRule="auto"/>
        <w:rPr>
          <w:rFonts w:ascii="Arial" w:hAnsi="Arial" w:cs="Arial"/>
          <w:szCs w:val="24"/>
        </w:rPr>
      </w:pPr>
      <w:r w:rsidRPr="006B4203">
        <w:rPr>
          <w:rFonts w:ascii="Arial" w:hAnsi="Arial" w:cs="Arial"/>
          <w:szCs w:val="24"/>
        </w:rPr>
        <w:t>1. As with any activity at an introductory level that requires performing calculations, students need plenty of encouragement. The activity as written has a few more steps included to help students work through the calculations on their own. This activity was designed for non-science majors so you may be able to shorten these steps to challenge your group of students.</w:t>
      </w:r>
    </w:p>
    <w:p w14:paraId="1B961AA1" w14:textId="77777777" w:rsidR="008A2A4A" w:rsidRPr="006B4203" w:rsidRDefault="008A2A4A" w:rsidP="008A2A4A">
      <w:pPr>
        <w:pStyle w:val="BodyText"/>
        <w:spacing w:line="276" w:lineRule="auto"/>
        <w:rPr>
          <w:rFonts w:ascii="Arial" w:hAnsi="Arial" w:cs="Arial"/>
          <w:szCs w:val="24"/>
        </w:rPr>
      </w:pPr>
      <w:r w:rsidRPr="006B4203">
        <w:rPr>
          <w:rFonts w:ascii="Arial" w:hAnsi="Arial" w:cs="Arial"/>
          <w:szCs w:val="24"/>
        </w:rPr>
        <w:t>2. I have not provided dimensions for the leaf litter traps intentionally. You will want to build them to suit your site and budget. The National Ecological Observatory Network (NEON) uses 0.5 m</w:t>
      </w:r>
      <w:r w:rsidRPr="006B4203">
        <w:rPr>
          <w:rFonts w:ascii="Arial" w:hAnsi="Arial" w:cs="Arial"/>
          <w:szCs w:val="24"/>
          <w:vertAlign w:val="superscript"/>
        </w:rPr>
        <w:t>2</w:t>
      </w:r>
      <w:r w:rsidRPr="006B4203">
        <w:rPr>
          <w:rFonts w:ascii="Arial" w:hAnsi="Arial" w:cs="Arial"/>
          <w:szCs w:val="24"/>
        </w:rPr>
        <w:t xml:space="preserve"> elevated litter plots that are 70 cm X 70 cm squares and elevated 0.8 m above the ground surface (National Ecological Observatory Network 2017). You do need to make sure that you or the students cut the window screening so that it is large enough to form a deep basket. Otherwise, captured leaves can easily blow out of the trap. It also helps to routinely collect litter and to gently place baseball sized rocks in the mesh basket.</w:t>
      </w:r>
    </w:p>
    <w:p w14:paraId="68885625" w14:textId="77777777" w:rsidR="008A2A4A" w:rsidRPr="006B4203" w:rsidRDefault="008A2A4A" w:rsidP="008A2A4A">
      <w:pPr>
        <w:pStyle w:val="BodyText"/>
        <w:spacing w:line="276" w:lineRule="auto"/>
        <w:rPr>
          <w:rFonts w:ascii="Arial" w:hAnsi="Arial" w:cs="Arial"/>
          <w:szCs w:val="24"/>
        </w:rPr>
      </w:pPr>
      <w:r w:rsidRPr="006B4203">
        <w:rPr>
          <w:rFonts w:ascii="Arial" w:hAnsi="Arial" w:cs="Arial"/>
          <w:szCs w:val="24"/>
        </w:rPr>
        <w:t>3. Our leaf litter traps were placed in a very busy area on campus. While we did not have any issues with theft or tampering over several months, this may be an issue. I recommend again checking the traps frequently and also having a few spare traps ready to go in case your traps disappear. Additionally, I had the students produce laminated signs to accompany the traps to accomplish 3 things: 1) practice their written communication skills for a general audience; 2) educate the community about our study; and 3) hopefully reduce tampering.</w:t>
      </w:r>
    </w:p>
    <w:p w14:paraId="04F15B05" w14:textId="77777777" w:rsidR="008D1DB6" w:rsidRDefault="008D1DB6" w:rsidP="00701A95">
      <w:pPr>
        <w:pStyle w:val="BodyText"/>
        <w:tabs>
          <w:tab w:val="left" w:pos="5670"/>
        </w:tabs>
        <w:spacing w:line="276" w:lineRule="auto"/>
        <w:ind w:left="720" w:hanging="720"/>
        <w:rPr>
          <w:rFonts w:ascii="Arial" w:hAnsi="Arial" w:cs="Arial"/>
          <w:b/>
          <w:szCs w:val="24"/>
        </w:rPr>
      </w:pPr>
    </w:p>
    <w:p w14:paraId="3A3D8105" w14:textId="77777777" w:rsidR="008D1DB6" w:rsidRDefault="008D1DB6" w:rsidP="00701A95">
      <w:pPr>
        <w:pStyle w:val="BodyText"/>
        <w:tabs>
          <w:tab w:val="left" w:pos="5670"/>
        </w:tabs>
        <w:spacing w:line="276" w:lineRule="auto"/>
        <w:ind w:left="720" w:hanging="720"/>
        <w:rPr>
          <w:rFonts w:ascii="Arial" w:hAnsi="Arial" w:cs="Arial"/>
          <w:b/>
          <w:szCs w:val="24"/>
        </w:rPr>
      </w:pPr>
    </w:p>
    <w:p w14:paraId="031BD89A" w14:textId="77777777" w:rsidR="00701A95" w:rsidRPr="009743FA" w:rsidRDefault="00701A95" w:rsidP="00701A95">
      <w:pPr>
        <w:pStyle w:val="BodyText"/>
        <w:tabs>
          <w:tab w:val="left" w:pos="5670"/>
        </w:tabs>
        <w:spacing w:line="276" w:lineRule="auto"/>
        <w:ind w:left="720" w:hanging="720"/>
        <w:rPr>
          <w:rFonts w:ascii="Arial" w:hAnsi="Arial" w:cs="Arial"/>
          <w:b/>
          <w:szCs w:val="24"/>
        </w:rPr>
      </w:pPr>
      <w:r w:rsidRPr="009743FA">
        <w:rPr>
          <w:rFonts w:ascii="Arial" w:hAnsi="Arial" w:cs="Arial"/>
          <w:b/>
          <w:szCs w:val="24"/>
        </w:rPr>
        <w:lastRenderedPageBreak/>
        <w:t xml:space="preserve">Comments on Introducing the Experiment to Your Students:  </w:t>
      </w:r>
    </w:p>
    <w:p w14:paraId="56CAFFA6" w14:textId="77777777" w:rsidR="006B4203" w:rsidRPr="006B4203" w:rsidRDefault="006B4203" w:rsidP="006B4203">
      <w:pPr>
        <w:pStyle w:val="MediumGrid1-Accent21"/>
        <w:ind w:left="0"/>
        <w:rPr>
          <w:rFonts w:ascii="Arial" w:hAnsi="Arial" w:cs="Arial"/>
          <w:szCs w:val="24"/>
        </w:rPr>
      </w:pPr>
      <w:r w:rsidRPr="006B4203">
        <w:rPr>
          <w:rFonts w:ascii="Arial" w:hAnsi="Arial" w:cs="Arial"/>
          <w:szCs w:val="24"/>
        </w:rPr>
        <w:t>Introduce students to the topic of nutrients, litterfall, and lawn maintenance (Approx. 20 minutes)</w:t>
      </w:r>
    </w:p>
    <w:p w14:paraId="44BE6CBB" w14:textId="77777777" w:rsidR="006B4203" w:rsidRPr="006B4203" w:rsidRDefault="006B4203" w:rsidP="006B4203">
      <w:pPr>
        <w:pStyle w:val="MediumGrid1-Accent21"/>
        <w:numPr>
          <w:ilvl w:val="0"/>
          <w:numId w:val="39"/>
        </w:numPr>
        <w:rPr>
          <w:rFonts w:ascii="Arial" w:hAnsi="Arial" w:cs="Arial"/>
          <w:szCs w:val="24"/>
        </w:rPr>
      </w:pPr>
      <w:r w:rsidRPr="006B4203">
        <w:rPr>
          <w:rFonts w:ascii="Arial" w:hAnsi="Arial" w:cs="Arial"/>
          <w:szCs w:val="24"/>
        </w:rPr>
        <w:t>Ask students and discuss: What happens if leaf and other litter is removed from a lawn</w:t>
      </w:r>
    </w:p>
    <w:p w14:paraId="585E0B36" w14:textId="77777777" w:rsidR="006B4203" w:rsidRPr="006B4203" w:rsidRDefault="006B4203" w:rsidP="006B4203">
      <w:pPr>
        <w:pStyle w:val="MediumGrid1-Accent21"/>
        <w:numPr>
          <w:ilvl w:val="0"/>
          <w:numId w:val="39"/>
        </w:numPr>
        <w:rPr>
          <w:rFonts w:ascii="Arial" w:hAnsi="Arial" w:cs="Arial"/>
          <w:szCs w:val="24"/>
        </w:rPr>
      </w:pPr>
      <w:r w:rsidRPr="006B4203">
        <w:rPr>
          <w:rFonts w:ascii="Arial" w:hAnsi="Arial" w:cs="Arial"/>
          <w:szCs w:val="24"/>
        </w:rPr>
        <w:t>Discuss the importance of nutrients and organic material for soil health</w:t>
      </w:r>
    </w:p>
    <w:p w14:paraId="2AE1092F" w14:textId="77777777" w:rsidR="006B4203" w:rsidRPr="006B4203" w:rsidRDefault="006B4203" w:rsidP="006B4203">
      <w:pPr>
        <w:pStyle w:val="MediumGrid1-Accent21"/>
        <w:numPr>
          <w:ilvl w:val="1"/>
          <w:numId w:val="39"/>
        </w:numPr>
        <w:rPr>
          <w:rFonts w:ascii="Arial" w:hAnsi="Arial" w:cs="Arial"/>
          <w:szCs w:val="24"/>
        </w:rPr>
      </w:pPr>
      <w:r w:rsidRPr="006B4203">
        <w:rPr>
          <w:rFonts w:ascii="Arial" w:hAnsi="Arial" w:cs="Arial"/>
          <w:szCs w:val="24"/>
        </w:rPr>
        <w:t>This module is focused heavily on nitrogen, but could expand to look at other nutrients as well</w:t>
      </w:r>
    </w:p>
    <w:p w14:paraId="162A1F80" w14:textId="77777777" w:rsidR="006B4203" w:rsidRPr="006B4203" w:rsidRDefault="006B4203" w:rsidP="006B4203">
      <w:pPr>
        <w:pStyle w:val="MediumGrid1-Accent21"/>
        <w:numPr>
          <w:ilvl w:val="0"/>
          <w:numId w:val="39"/>
        </w:numPr>
        <w:rPr>
          <w:rFonts w:ascii="Arial" w:hAnsi="Arial" w:cs="Arial"/>
          <w:szCs w:val="24"/>
        </w:rPr>
      </w:pPr>
      <w:r w:rsidRPr="006B4203">
        <w:rPr>
          <w:rFonts w:ascii="Arial" w:hAnsi="Arial" w:cs="Arial"/>
          <w:szCs w:val="24"/>
        </w:rPr>
        <w:t>Discuss how the nutrients removed in leaf litter (and other materials to be discussed later) are commonly replaced with fertilizer applications</w:t>
      </w:r>
    </w:p>
    <w:p w14:paraId="690739A7" w14:textId="77777777" w:rsidR="006B4203" w:rsidRPr="006B4203" w:rsidRDefault="006B4203" w:rsidP="006B4203">
      <w:pPr>
        <w:pStyle w:val="MediumGrid1-Accent21"/>
        <w:numPr>
          <w:ilvl w:val="0"/>
          <w:numId w:val="39"/>
        </w:numPr>
        <w:rPr>
          <w:rFonts w:ascii="Arial" w:hAnsi="Arial" w:cs="Arial"/>
          <w:szCs w:val="24"/>
        </w:rPr>
      </w:pPr>
      <w:r w:rsidRPr="006B4203">
        <w:rPr>
          <w:rFonts w:ascii="Arial" w:hAnsi="Arial" w:cs="Arial"/>
          <w:szCs w:val="24"/>
        </w:rPr>
        <w:t>Discuss potential issues associated with fertilizer application</w:t>
      </w:r>
    </w:p>
    <w:p w14:paraId="553BB8CC" w14:textId="77777777" w:rsidR="006B4203" w:rsidRPr="006B4203" w:rsidRDefault="006B4203" w:rsidP="006B4203">
      <w:pPr>
        <w:pStyle w:val="MediumGrid1-Accent21"/>
        <w:numPr>
          <w:ilvl w:val="1"/>
          <w:numId w:val="39"/>
        </w:numPr>
        <w:rPr>
          <w:rFonts w:ascii="Arial" w:hAnsi="Arial" w:cs="Arial"/>
          <w:szCs w:val="24"/>
        </w:rPr>
      </w:pPr>
      <w:r w:rsidRPr="006B4203">
        <w:rPr>
          <w:rFonts w:ascii="Arial" w:hAnsi="Arial" w:cs="Arial"/>
          <w:szCs w:val="24"/>
        </w:rPr>
        <w:t>Issues include:</w:t>
      </w:r>
    </w:p>
    <w:p w14:paraId="6F2D50FC" w14:textId="77777777" w:rsidR="006B4203" w:rsidRPr="006B4203" w:rsidRDefault="006B4203" w:rsidP="006B4203">
      <w:pPr>
        <w:pStyle w:val="MediumGrid1-Accent21"/>
        <w:numPr>
          <w:ilvl w:val="2"/>
          <w:numId w:val="39"/>
        </w:numPr>
        <w:rPr>
          <w:rFonts w:ascii="Arial" w:hAnsi="Arial" w:cs="Arial"/>
          <w:szCs w:val="24"/>
        </w:rPr>
      </w:pPr>
      <w:r w:rsidRPr="006B4203">
        <w:rPr>
          <w:rFonts w:ascii="Arial" w:hAnsi="Arial" w:cs="Arial"/>
          <w:szCs w:val="24"/>
        </w:rPr>
        <w:t>Costs of fertilizers</w:t>
      </w:r>
    </w:p>
    <w:p w14:paraId="3888BC72" w14:textId="77777777" w:rsidR="006B4203" w:rsidRPr="006B4203" w:rsidRDefault="006B4203" w:rsidP="006B4203">
      <w:pPr>
        <w:pStyle w:val="MediumGrid1-Accent21"/>
        <w:numPr>
          <w:ilvl w:val="2"/>
          <w:numId w:val="39"/>
        </w:numPr>
        <w:rPr>
          <w:rFonts w:ascii="Arial" w:hAnsi="Arial" w:cs="Arial"/>
          <w:szCs w:val="24"/>
        </w:rPr>
      </w:pPr>
      <w:r w:rsidRPr="006B4203">
        <w:rPr>
          <w:rFonts w:ascii="Arial" w:hAnsi="Arial" w:cs="Arial"/>
          <w:szCs w:val="24"/>
        </w:rPr>
        <w:t>Potential for runoff</w:t>
      </w:r>
    </w:p>
    <w:p w14:paraId="70B246A4" w14:textId="77777777" w:rsidR="006B4203" w:rsidRPr="006B4203" w:rsidRDefault="006B4203" w:rsidP="006B4203">
      <w:pPr>
        <w:pStyle w:val="MediumGrid1-Accent21"/>
        <w:numPr>
          <w:ilvl w:val="2"/>
          <w:numId w:val="39"/>
        </w:numPr>
        <w:rPr>
          <w:rFonts w:ascii="Arial" w:hAnsi="Arial" w:cs="Arial"/>
          <w:szCs w:val="24"/>
        </w:rPr>
      </w:pPr>
      <w:r w:rsidRPr="006B4203">
        <w:rPr>
          <w:rFonts w:ascii="Arial" w:hAnsi="Arial" w:cs="Arial"/>
          <w:szCs w:val="24"/>
        </w:rPr>
        <w:t>Issues associated with the production of fertilizers</w:t>
      </w:r>
    </w:p>
    <w:p w14:paraId="595A45BF" w14:textId="77777777" w:rsidR="00572E95" w:rsidRPr="00572E95" w:rsidRDefault="00572E95" w:rsidP="00572E95">
      <w:pPr>
        <w:pStyle w:val="MediumGrid1-Accent21"/>
        <w:ind w:left="0"/>
        <w:contextualSpacing/>
        <w:rPr>
          <w:rFonts w:ascii="Arial" w:hAnsi="Arial" w:cs="Arial"/>
          <w:color w:val="000000"/>
          <w:szCs w:val="24"/>
        </w:rPr>
      </w:pPr>
    </w:p>
    <w:p w14:paraId="77328F3E" w14:textId="77777777" w:rsidR="00701A95" w:rsidRPr="009743FA" w:rsidRDefault="00701A95" w:rsidP="00DB5AE0">
      <w:pPr>
        <w:pStyle w:val="BodyText"/>
        <w:tabs>
          <w:tab w:val="left" w:pos="5670"/>
        </w:tabs>
        <w:spacing w:line="276" w:lineRule="auto"/>
        <w:rPr>
          <w:rFonts w:ascii="Arial" w:hAnsi="Arial" w:cs="Arial"/>
          <w:b/>
          <w:szCs w:val="24"/>
        </w:rPr>
      </w:pPr>
      <w:r w:rsidRPr="009743FA">
        <w:rPr>
          <w:rFonts w:ascii="Arial" w:hAnsi="Arial" w:cs="Arial"/>
          <w:b/>
          <w:szCs w:val="24"/>
        </w:rPr>
        <w:t xml:space="preserve">Comments on the Data </w:t>
      </w:r>
      <w:r w:rsidR="009743FA">
        <w:rPr>
          <w:rFonts w:ascii="Arial" w:hAnsi="Arial" w:cs="Arial"/>
          <w:b/>
          <w:szCs w:val="24"/>
        </w:rPr>
        <w:t>Collection and Analysis Methods</w:t>
      </w:r>
      <w:r w:rsidRPr="009743FA">
        <w:rPr>
          <w:rFonts w:ascii="Arial" w:hAnsi="Arial" w:cs="Arial"/>
          <w:b/>
          <w:szCs w:val="24"/>
        </w:rPr>
        <w:t xml:space="preserve">: </w:t>
      </w:r>
    </w:p>
    <w:p w14:paraId="234DD2ED" w14:textId="77777777" w:rsidR="006B4203" w:rsidRPr="006B4203" w:rsidRDefault="006B4203" w:rsidP="006B4203">
      <w:pPr>
        <w:pStyle w:val="BodyText"/>
        <w:tabs>
          <w:tab w:val="left" w:pos="720"/>
        </w:tabs>
        <w:rPr>
          <w:rFonts w:ascii="Arial" w:hAnsi="Arial" w:cs="Arial"/>
          <w:szCs w:val="24"/>
        </w:rPr>
      </w:pPr>
      <w:r w:rsidRPr="006B4203">
        <w:rPr>
          <w:rFonts w:ascii="Arial" w:hAnsi="Arial" w:cs="Arial"/>
          <w:szCs w:val="24"/>
        </w:rPr>
        <w:t xml:space="preserve">Below is an annotated description of the activity from section 3 with comments and answers provided whenever possible in italics. </w:t>
      </w:r>
    </w:p>
    <w:p w14:paraId="7BA19D12" w14:textId="77777777" w:rsidR="006B4203" w:rsidRPr="006B4203" w:rsidRDefault="006B4203" w:rsidP="006B4203">
      <w:pPr>
        <w:pStyle w:val="BodyText"/>
        <w:tabs>
          <w:tab w:val="left" w:pos="720"/>
        </w:tabs>
        <w:rPr>
          <w:rFonts w:ascii="Arial" w:hAnsi="Arial" w:cs="Arial"/>
          <w:szCs w:val="24"/>
          <w:u w:val="single"/>
        </w:rPr>
      </w:pPr>
    </w:p>
    <w:p w14:paraId="0213A69E" w14:textId="77777777" w:rsidR="006B4203" w:rsidRPr="006B4203" w:rsidRDefault="006B4203" w:rsidP="006B4203">
      <w:pPr>
        <w:pStyle w:val="BodyText"/>
        <w:tabs>
          <w:tab w:val="left" w:pos="720"/>
        </w:tabs>
        <w:rPr>
          <w:rFonts w:ascii="Arial" w:hAnsi="Arial" w:cs="Arial"/>
          <w:szCs w:val="24"/>
          <w:u w:val="single"/>
        </w:rPr>
      </w:pPr>
      <w:r w:rsidRPr="006B4203">
        <w:rPr>
          <w:rFonts w:ascii="Arial" w:hAnsi="Arial" w:cs="Arial"/>
          <w:szCs w:val="24"/>
          <w:u w:val="single"/>
        </w:rPr>
        <w:t>Week 1:</w:t>
      </w:r>
    </w:p>
    <w:p w14:paraId="46EB9E3D" w14:textId="77777777" w:rsidR="006B4203" w:rsidRPr="006B4203" w:rsidRDefault="006B4203" w:rsidP="006B4203">
      <w:pPr>
        <w:pStyle w:val="BodyText"/>
        <w:tabs>
          <w:tab w:val="left" w:pos="720"/>
        </w:tabs>
        <w:rPr>
          <w:rFonts w:ascii="Arial" w:hAnsi="Arial" w:cs="Arial"/>
          <w:b/>
          <w:szCs w:val="24"/>
        </w:rPr>
      </w:pPr>
    </w:p>
    <w:p w14:paraId="582275C2" w14:textId="77777777" w:rsidR="006B4203" w:rsidRPr="006B4203" w:rsidRDefault="006B4203" w:rsidP="006B4203">
      <w:pPr>
        <w:pStyle w:val="BodyText"/>
        <w:numPr>
          <w:ilvl w:val="0"/>
          <w:numId w:val="40"/>
        </w:numPr>
        <w:tabs>
          <w:tab w:val="left" w:pos="720"/>
        </w:tabs>
        <w:rPr>
          <w:rFonts w:ascii="Arial" w:hAnsi="Arial" w:cs="Arial"/>
          <w:i/>
          <w:szCs w:val="24"/>
        </w:rPr>
      </w:pPr>
      <w:r w:rsidRPr="006B4203">
        <w:rPr>
          <w:rFonts w:ascii="Arial" w:hAnsi="Arial" w:cs="Arial"/>
          <w:i/>
          <w:szCs w:val="24"/>
        </w:rPr>
        <w:t xml:space="preserve"> (Optional)</w:t>
      </w:r>
      <w:r w:rsidRPr="006B4203">
        <w:rPr>
          <w:rFonts w:ascii="Arial" w:hAnsi="Arial" w:cs="Arial"/>
          <w:szCs w:val="24"/>
        </w:rPr>
        <w:t xml:space="preserve"> Build elevated litterfall traps out of PVC, window screening and </w:t>
      </w:r>
      <w:proofErr w:type="spellStart"/>
      <w:r w:rsidRPr="006B4203">
        <w:rPr>
          <w:rFonts w:ascii="Arial" w:hAnsi="Arial" w:cs="Arial"/>
          <w:szCs w:val="24"/>
        </w:rPr>
        <w:t>zipties</w:t>
      </w:r>
      <w:proofErr w:type="spellEnd"/>
      <w:r w:rsidRPr="006B4203">
        <w:rPr>
          <w:rFonts w:ascii="Arial" w:hAnsi="Arial" w:cs="Arial"/>
          <w:szCs w:val="24"/>
        </w:rPr>
        <w:t xml:space="preserve"> </w:t>
      </w:r>
      <w:r w:rsidRPr="006B4203">
        <w:rPr>
          <w:rFonts w:ascii="Arial" w:hAnsi="Arial" w:cs="Arial"/>
          <w:i/>
          <w:szCs w:val="24"/>
        </w:rPr>
        <w:t>(Approx. 70 minutes)</w:t>
      </w:r>
    </w:p>
    <w:p w14:paraId="3D0C7E06" w14:textId="77777777" w:rsidR="006B4203" w:rsidRPr="006B4203" w:rsidRDefault="006B4203" w:rsidP="006B4203">
      <w:pPr>
        <w:pStyle w:val="BodyText"/>
        <w:numPr>
          <w:ilvl w:val="1"/>
          <w:numId w:val="40"/>
        </w:numPr>
        <w:tabs>
          <w:tab w:val="left" w:pos="720"/>
        </w:tabs>
        <w:rPr>
          <w:rFonts w:ascii="Arial" w:hAnsi="Arial" w:cs="Arial"/>
          <w:i/>
          <w:szCs w:val="24"/>
        </w:rPr>
      </w:pPr>
      <w:r w:rsidRPr="006B4203">
        <w:rPr>
          <w:rFonts w:ascii="Arial" w:hAnsi="Arial" w:cs="Arial"/>
          <w:i/>
          <w:szCs w:val="24"/>
        </w:rPr>
        <w:t>Break students up into 4 groups and rotate through the following stations</w:t>
      </w:r>
    </w:p>
    <w:p w14:paraId="234B9143" w14:textId="77777777" w:rsidR="006B4203" w:rsidRPr="006B4203" w:rsidRDefault="006B4203" w:rsidP="006B4203">
      <w:pPr>
        <w:pStyle w:val="BodyText"/>
        <w:numPr>
          <w:ilvl w:val="2"/>
          <w:numId w:val="40"/>
        </w:numPr>
        <w:tabs>
          <w:tab w:val="left" w:pos="720"/>
        </w:tabs>
        <w:rPr>
          <w:rFonts w:ascii="Arial" w:hAnsi="Arial" w:cs="Arial"/>
          <w:i/>
          <w:szCs w:val="24"/>
        </w:rPr>
      </w:pPr>
      <w:r w:rsidRPr="006B4203">
        <w:rPr>
          <w:rFonts w:ascii="Arial" w:hAnsi="Arial" w:cs="Arial"/>
          <w:i/>
          <w:szCs w:val="24"/>
        </w:rPr>
        <w:t>Station 1: Cutting of PVC</w:t>
      </w:r>
    </w:p>
    <w:p w14:paraId="25106C17" w14:textId="77777777" w:rsidR="006B4203" w:rsidRPr="006B4203" w:rsidRDefault="006B4203" w:rsidP="006B4203">
      <w:pPr>
        <w:pStyle w:val="BodyText"/>
        <w:numPr>
          <w:ilvl w:val="2"/>
          <w:numId w:val="40"/>
        </w:numPr>
        <w:tabs>
          <w:tab w:val="left" w:pos="720"/>
        </w:tabs>
        <w:rPr>
          <w:rFonts w:ascii="Arial" w:hAnsi="Arial" w:cs="Arial"/>
          <w:i/>
          <w:szCs w:val="24"/>
        </w:rPr>
      </w:pPr>
      <w:r w:rsidRPr="006B4203">
        <w:rPr>
          <w:rFonts w:ascii="Arial" w:hAnsi="Arial" w:cs="Arial"/>
          <w:i/>
          <w:szCs w:val="24"/>
        </w:rPr>
        <w:t>Station 2: Cutting of window screening</w:t>
      </w:r>
    </w:p>
    <w:p w14:paraId="020F8367" w14:textId="77777777" w:rsidR="006B4203" w:rsidRPr="006B4203" w:rsidRDefault="006B4203" w:rsidP="006B4203">
      <w:pPr>
        <w:pStyle w:val="BodyText"/>
        <w:numPr>
          <w:ilvl w:val="2"/>
          <w:numId w:val="40"/>
        </w:numPr>
        <w:tabs>
          <w:tab w:val="left" w:pos="720"/>
        </w:tabs>
        <w:rPr>
          <w:rFonts w:ascii="Arial" w:hAnsi="Arial" w:cs="Arial"/>
          <w:i/>
          <w:szCs w:val="24"/>
        </w:rPr>
      </w:pPr>
      <w:r w:rsidRPr="006B4203">
        <w:rPr>
          <w:rFonts w:ascii="Arial" w:hAnsi="Arial" w:cs="Arial"/>
          <w:i/>
          <w:szCs w:val="24"/>
        </w:rPr>
        <w:t>Station 3: Assembly of units</w:t>
      </w:r>
    </w:p>
    <w:p w14:paraId="2830C01D" w14:textId="77777777" w:rsidR="006B4203" w:rsidRPr="006B4203" w:rsidRDefault="006B4203" w:rsidP="006B4203">
      <w:pPr>
        <w:pStyle w:val="BodyText"/>
        <w:numPr>
          <w:ilvl w:val="2"/>
          <w:numId w:val="40"/>
        </w:numPr>
        <w:tabs>
          <w:tab w:val="left" w:pos="720"/>
        </w:tabs>
        <w:rPr>
          <w:rFonts w:ascii="Arial" w:hAnsi="Arial" w:cs="Arial"/>
          <w:i/>
          <w:szCs w:val="24"/>
        </w:rPr>
      </w:pPr>
      <w:r w:rsidRPr="006B4203">
        <w:rPr>
          <w:rFonts w:ascii="Arial" w:hAnsi="Arial" w:cs="Arial"/>
          <w:i/>
          <w:szCs w:val="24"/>
        </w:rPr>
        <w:t>Station 4: Production of educational signage</w:t>
      </w:r>
    </w:p>
    <w:p w14:paraId="7146ED21" w14:textId="77777777" w:rsidR="006B4203" w:rsidRPr="006B4203" w:rsidRDefault="006B4203" w:rsidP="006B4203">
      <w:pPr>
        <w:pStyle w:val="BodyText"/>
        <w:numPr>
          <w:ilvl w:val="1"/>
          <w:numId w:val="40"/>
        </w:numPr>
        <w:tabs>
          <w:tab w:val="left" w:pos="720"/>
        </w:tabs>
        <w:rPr>
          <w:rFonts w:ascii="Arial" w:hAnsi="Arial" w:cs="Arial"/>
          <w:szCs w:val="24"/>
        </w:rPr>
      </w:pPr>
      <w:r w:rsidRPr="006B4203">
        <w:rPr>
          <w:rFonts w:ascii="Arial" w:hAnsi="Arial" w:cs="Arial"/>
          <w:i/>
          <w:szCs w:val="24"/>
        </w:rPr>
        <w:t>Alternatively, you could prebuild the litterfall traps and skip this step</w:t>
      </w:r>
    </w:p>
    <w:p w14:paraId="4903FE9A" w14:textId="77777777" w:rsidR="006B4203" w:rsidRPr="006B4203" w:rsidRDefault="006B4203" w:rsidP="006B4203">
      <w:pPr>
        <w:pStyle w:val="BodyText"/>
        <w:numPr>
          <w:ilvl w:val="0"/>
          <w:numId w:val="40"/>
        </w:numPr>
        <w:tabs>
          <w:tab w:val="left" w:pos="720"/>
        </w:tabs>
        <w:rPr>
          <w:rFonts w:ascii="Arial" w:hAnsi="Arial" w:cs="Arial"/>
          <w:szCs w:val="24"/>
        </w:rPr>
      </w:pPr>
      <w:r w:rsidRPr="006B4203">
        <w:rPr>
          <w:rFonts w:ascii="Arial" w:hAnsi="Arial" w:cs="Arial"/>
          <w:szCs w:val="24"/>
        </w:rPr>
        <w:t xml:space="preserve">Deploy litterfall traps </w:t>
      </w:r>
      <w:r w:rsidRPr="006B4203">
        <w:rPr>
          <w:rFonts w:ascii="Arial" w:hAnsi="Arial" w:cs="Arial"/>
          <w:i/>
          <w:szCs w:val="24"/>
        </w:rPr>
        <w:t>(time varies- see options below)</w:t>
      </w:r>
    </w:p>
    <w:p w14:paraId="394B3E46" w14:textId="77777777" w:rsidR="006B4203" w:rsidRPr="006B4203" w:rsidRDefault="006B4203" w:rsidP="006B4203">
      <w:pPr>
        <w:pStyle w:val="BodyText"/>
        <w:numPr>
          <w:ilvl w:val="1"/>
          <w:numId w:val="40"/>
        </w:numPr>
        <w:tabs>
          <w:tab w:val="left" w:pos="720"/>
        </w:tabs>
        <w:rPr>
          <w:rFonts w:ascii="Arial" w:hAnsi="Arial" w:cs="Arial"/>
          <w:i/>
          <w:szCs w:val="24"/>
        </w:rPr>
      </w:pPr>
      <w:r w:rsidRPr="006B4203">
        <w:rPr>
          <w:rFonts w:ascii="Arial" w:hAnsi="Arial" w:cs="Arial"/>
          <w:i/>
          <w:szCs w:val="24"/>
        </w:rPr>
        <w:lastRenderedPageBreak/>
        <w:t xml:space="preserve">Litterfall traps are deployed in </w:t>
      </w:r>
      <w:proofErr w:type="gramStart"/>
      <w:r w:rsidRPr="006B4203">
        <w:rPr>
          <w:rFonts w:ascii="Arial" w:hAnsi="Arial" w:cs="Arial"/>
          <w:i/>
          <w:szCs w:val="24"/>
        </w:rPr>
        <w:t>a number of</w:t>
      </w:r>
      <w:proofErr w:type="gramEnd"/>
      <w:r w:rsidRPr="006B4203">
        <w:rPr>
          <w:rFonts w:ascii="Arial" w:hAnsi="Arial" w:cs="Arial"/>
          <w:i/>
          <w:szCs w:val="24"/>
        </w:rPr>
        <w:t xml:space="preserve"> different configurations depending on sampling area, plot size, time, and level of the class. This is a great opportunity to discuss the pros and cons of random versus stratified sampling and how each approach could be employed. I recommend directly measuring the sampling area and dividing up into plots. You can then select which plots to sample from using a random or stratified method.</w:t>
      </w:r>
    </w:p>
    <w:p w14:paraId="16A0E597" w14:textId="77777777" w:rsidR="006B4203" w:rsidRPr="006B4203" w:rsidRDefault="006B4203" w:rsidP="006B4203">
      <w:pPr>
        <w:pStyle w:val="BodyText"/>
        <w:tabs>
          <w:tab w:val="left" w:pos="720"/>
        </w:tabs>
        <w:rPr>
          <w:rFonts w:ascii="Arial" w:hAnsi="Arial" w:cs="Arial"/>
          <w:szCs w:val="24"/>
          <w:u w:val="single"/>
        </w:rPr>
      </w:pPr>
      <w:r w:rsidRPr="006B4203">
        <w:rPr>
          <w:rFonts w:ascii="Arial" w:hAnsi="Arial" w:cs="Arial"/>
          <w:szCs w:val="24"/>
          <w:u w:val="single"/>
        </w:rPr>
        <w:t>Weeks 2-4 (</w:t>
      </w:r>
      <w:r w:rsidRPr="006B4203">
        <w:rPr>
          <w:rFonts w:ascii="Arial" w:hAnsi="Arial" w:cs="Arial"/>
          <w:i/>
          <w:szCs w:val="24"/>
          <w:u w:val="single"/>
        </w:rPr>
        <w:t>may take longer than 4 weeks depending on weather, location, and tree species)</w:t>
      </w:r>
      <w:r w:rsidRPr="006B4203">
        <w:rPr>
          <w:rFonts w:ascii="Arial" w:hAnsi="Arial" w:cs="Arial"/>
          <w:szCs w:val="24"/>
          <w:u w:val="single"/>
        </w:rPr>
        <w:t>:</w:t>
      </w:r>
    </w:p>
    <w:p w14:paraId="35948362" w14:textId="77777777" w:rsidR="006B4203" w:rsidRPr="006B4203" w:rsidRDefault="006B4203" w:rsidP="006B4203">
      <w:pPr>
        <w:pStyle w:val="BodyText"/>
        <w:numPr>
          <w:ilvl w:val="0"/>
          <w:numId w:val="41"/>
        </w:numPr>
        <w:tabs>
          <w:tab w:val="left" w:pos="720"/>
        </w:tabs>
        <w:rPr>
          <w:rFonts w:ascii="Arial" w:hAnsi="Arial" w:cs="Arial"/>
          <w:i/>
          <w:szCs w:val="24"/>
        </w:rPr>
      </w:pPr>
      <w:r w:rsidRPr="006B4203">
        <w:rPr>
          <w:rFonts w:ascii="Arial" w:hAnsi="Arial" w:cs="Arial"/>
          <w:szCs w:val="24"/>
        </w:rPr>
        <w:t xml:space="preserve">Collect leaves from traps weekly and place in labeled drying bags. </w:t>
      </w:r>
      <w:r w:rsidRPr="006B4203">
        <w:rPr>
          <w:rFonts w:ascii="Arial" w:hAnsi="Arial" w:cs="Arial"/>
          <w:i/>
          <w:szCs w:val="24"/>
        </w:rPr>
        <w:t>This could be done as a class or by the instructor or TA. Place bags in drying oven or leave at room temperature if drying oven not available. Depending on moisture content, mass, and drying method, drying times will vary.</w:t>
      </w:r>
    </w:p>
    <w:p w14:paraId="1D8122EA" w14:textId="77777777" w:rsidR="006B4203" w:rsidRPr="006B4203" w:rsidRDefault="006B4203" w:rsidP="006B4203">
      <w:pPr>
        <w:pStyle w:val="BodyText"/>
        <w:tabs>
          <w:tab w:val="left" w:pos="720"/>
        </w:tabs>
        <w:rPr>
          <w:rFonts w:ascii="Arial" w:hAnsi="Arial" w:cs="Arial"/>
          <w:szCs w:val="24"/>
        </w:rPr>
      </w:pPr>
    </w:p>
    <w:p w14:paraId="7E253C74" w14:textId="77777777" w:rsidR="006B4203" w:rsidRPr="006B4203" w:rsidRDefault="006B4203" w:rsidP="006B4203">
      <w:pPr>
        <w:pStyle w:val="BodyText"/>
        <w:tabs>
          <w:tab w:val="left" w:pos="720"/>
        </w:tabs>
        <w:rPr>
          <w:rFonts w:ascii="Arial" w:hAnsi="Arial" w:cs="Arial"/>
          <w:szCs w:val="24"/>
          <w:u w:val="single"/>
        </w:rPr>
      </w:pPr>
      <w:r w:rsidRPr="006B4203">
        <w:rPr>
          <w:rFonts w:ascii="Arial" w:hAnsi="Arial" w:cs="Arial"/>
          <w:szCs w:val="24"/>
          <w:u w:val="single"/>
        </w:rPr>
        <w:t>Once all leaves have fallen and are dry:</w:t>
      </w:r>
    </w:p>
    <w:p w14:paraId="758D18FC" w14:textId="77777777" w:rsidR="006B4203" w:rsidRPr="006B4203" w:rsidRDefault="006B4203" w:rsidP="006B4203">
      <w:pPr>
        <w:pStyle w:val="BodyText"/>
        <w:numPr>
          <w:ilvl w:val="0"/>
          <w:numId w:val="42"/>
        </w:numPr>
        <w:tabs>
          <w:tab w:val="left" w:pos="720"/>
        </w:tabs>
        <w:rPr>
          <w:rFonts w:ascii="Arial" w:hAnsi="Arial" w:cs="Arial"/>
          <w:szCs w:val="24"/>
        </w:rPr>
      </w:pPr>
      <w:r w:rsidRPr="006B4203">
        <w:rPr>
          <w:rFonts w:ascii="Arial" w:hAnsi="Arial" w:cs="Arial"/>
          <w:szCs w:val="24"/>
        </w:rPr>
        <w:t>Once dry, sort litter materials into several units (30 minutes)</w:t>
      </w:r>
    </w:p>
    <w:p w14:paraId="41047CA6" w14:textId="77777777" w:rsidR="006B4203" w:rsidRPr="006B4203" w:rsidRDefault="006B4203" w:rsidP="006B4203">
      <w:pPr>
        <w:pStyle w:val="BodyText"/>
        <w:numPr>
          <w:ilvl w:val="1"/>
          <w:numId w:val="42"/>
        </w:numPr>
        <w:tabs>
          <w:tab w:val="left" w:pos="720"/>
        </w:tabs>
        <w:rPr>
          <w:rFonts w:ascii="Arial" w:hAnsi="Arial" w:cs="Arial"/>
          <w:i/>
          <w:szCs w:val="24"/>
        </w:rPr>
      </w:pPr>
      <w:r w:rsidRPr="006B4203">
        <w:rPr>
          <w:rFonts w:ascii="Arial" w:hAnsi="Arial" w:cs="Arial"/>
          <w:szCs w:val="24"/>
        </w:rPr>
        <w:t xml:space="preserve">Leaves- sort by species </w:t>
      </w:r>
      <w:r w:rsidRPr="006B4203">
        <w:rPr>
          <w:rFonts w:ascii="Arial" w:hAnsi="Arial" w:cs="Arial"/>
          <w:i/>
          <w:szCs w:val="24"/>
        </w:rPr>
        <w:t>(note: this will be easier with fresh leaves, however it is generally not too challenging with dried leaves and takes up less time to do it all at once during this class period</w:t>
      </w:r>
    </w:p>
    <w:p w14:paraId="642EC4F1" w14:textId="77777777" w:rsidR="006B4203" w:rsidRPr="006B4203" w:rsidRDefault="006B4203" w:rsidP="006B4203">
      <w:pPr>
        <w:pStyle w:val="BodyText"/>
        <w:numPr>
          <w:ilvl w:val="1"/>
          <w:numId w:val="42"/>
        </w:numPr>
        <w:tabs>
          <w:tab w:val="left" w:pos="720"/>
        </w:tabs>
        <w:rPr>
          <w:rFonts w:ascii="Arial" w:hAnsi="Arial" w:cs="Arial"/>
          <w:szCs w:val="24"/>
        </w:rPr>
      </w:pPr>
      <w:r w:rsidRPr="006B4203">
        <w:rPr>
          <w:rFonts w:ascii="Arial" w:hAnsi="Arial" w:cs="Arial"/>
          <w:szCs w:val="24"/>
        </w:rPr>
        <w:t>Twigs, fruits, bark</w:t>
      </w:r>
    </w:p>
    <w:p w14:paraId="71464D2E" w14:textId="77777777" w:rsidR="006B4203" w:rsidRPr="006B4203" w:rsidRDefault="006B4203" w:rsidP="006B4203">
      <w:pPr>
        <w:pStyle w:val="BodyText"/>
        <w:numPr>
          <w:ilvl w:val="0"/>
          <w:numId w:val="42"/>
        </w:numPr>
        <w:tabs>
          <w:tab w:val="left" w:pos="720"/>
        </w:tabs>
        <w:rPr>
          <w:rFonts w:ascii="Arial" w:hAnsi="Arial" w:cs="Arial"/>
          <w:szCs w:val="24"/>
        </w:rPr>
      </w:pPr>
      <w:r w:rsidRPr="006B4203">
        <w:rPr>
          <w:rFonts w:ascii="Arial" w:hAnsi="Arial" w:cs="Arial"/>
          <w:szCs w:val="24"/>
        </w:rPr>
        <w:t>Mass the materials within each unit (10 minutes)</w:t>
      </w:r>
    </w:p>
    <w:p w14:paraId="310BD2AD" w14:textId="77777777" w:rsidR="006B4203" w:rsidRPr="006B4203" w:rsidRDefault="006B4203" w:rsidP="006B4203">
      <w:pPr>
        <w:pStyle w:val="BodyText"/>
        <w:numPr>
          <w:ilvl w:val="1"/>
          <w:numId w:val="42"/>
        </w:numPr>
        <w:tabs>
          <w:tab w:val="left" w:pos="720"/>
        </w:tabs>
        <w:rPr>
          <w:rFonts w:ascii="Arial" w:hAnsi="Arial" w:cs="Arial"/>
          <w:i/>
          <w:szCs w:val="24"/>
        </w:rPr>
      </w:pPr>
      <w:r w:rsidRPr="006B4203">
        <w:rPr>
          <w:rFonts w:ascii="Arial" w:hAnsi="Arial" w:cs="Arial"/>
          <w:szCs w:val="24"/>
        </w:rPr>
        <w:t xml:space="preserve">Using the leaves, estimate the total N content (in grams) of the samples by multiplying the mass of each species’ leaves by the corresponding N content (%) obtained from </w:t>
      </w:r>
      <w:proofErr w:type="spellStart"/>
      <w:r w:rsidRPr="006B4203">
        <w:rPr>
          <w:rFonts w:ascii="Arial" w:hAnsi="Arial" w:cs="Arial"/>
          <w:szCs w:val="24"/>
        </w:rPr>
        <w:t>Ostrofsky</w:t>
      </w:r>
      <w:proofErr w:type="spellEnd"/>
      <w:r w:rsidRPr="006B4203">
        <w:rPr>
          <w:rFonts w:ascii="Arial" w:hAnsi="Arial" w:cs="Arial"/>
          <w:szCs w:val="24"/>
        </w:rPr>
        <w:t xml:space="preserve"> (1997). If a species is not listed in </w:t>
      </w:r>
      <w:proofErr w:type="spellStart"/>
      <w:r w:rsidRPr="006B4203">
        <w:rPr>
          <w:rFonts w:ascii="Arial" w:hAnsi="Arial" w:cs="Arial"/>
          <w:szCs w:val="24"/>
        </w:rPr>
        <w:t>Ostrofsky</w:t>
      </w:r>
      <w:proofErr w:type="spellEnd"/>
      <w:r w:rsidRPr="006B4203">
        <w:rPr>
          <w:rFonts w:ascii="Arial" w:hAnsi="Arial" w:cs="Arial"/>
          <w:szCs w:val="24"/>
        </w:rPr>
        <w:t xml:space="preserve"> (1997), use the average N content across all species. </w:t>
      </w:r>
      <w:r w:rsidRPr="006B4203">
        <w:rPr>
          <w:rFonts w:ascii="Arial" w:hAnsi="Arial" w:cs="Arial"/>
          <w:i/>
          <w:szCs w:val="24"/>
        </w:rPr>
        <w:t xml:space="preserve">Depending on time and level of class, students could be asked to find the </w:t>
      </w:r>
      <w:proofErr w:type="spellStart"/>
      <w:r w:rsidRPr="006B4203">
        <w:rPr>
          <w:rFonts w:ascii="Arial" w:hAnsi="Arial" w:cs="Arial"/>
          <w:i/>
          <w:szCs w:val="24"/>
        </w:rPr>
        <w:t>Ostrofsky</w:t>
      </w:r>
      <w:proofErr w:type="spellEnd"/>
      <w:r w:rsidRPr="006B4203">
        <w:rPr>
          <w:rFonts w:ascii="Arial" w:hAnsi="Arial" w:cs="Arial"/>
          <w:i/>
          <w:szCs w:val="24"/>
        </w:rPr>
        <w:t xml:space="preserve"> (1997) article and locate the relevant information in the document (located in Table 1 of </w:t>
      </w:r>
      <w:proofErr w:type="spellStart"/>
      <w:r w:rsidRPr="006B4203">
        <w:rPr>
          <w:rFonts w:ascii="Arial" w:hAnsi="Arial" w:cs="Arial"/>
          <w:i/>
          <w:szCs w:val="24"/>
        </w:rPr>
        <w:t>Ostrofsky</w:t>
      </w:r>
      <w:proofErr w:type="spellEnd"/>
      <w:r w:rsidRPr="006B4203">
        <w:rPr>
          <w:rFonts w:ascii="Arial" w:hAnsi="Arial" w:cs="Arial"/>
          <w:i/>
          <w:szCs w:val="24"/>
        </w:rPr>
        <w:t xml:space="preserve"> (1997)), or could be provided with the resource or relevant N concentrations. Alternatively you could directly measure N content if you have the capability and time.</w:t>
      </w:r>
    </w:p>
    <w:p w14:paraId="2D9DFF28" w14:textId="77777777" w:rsidR="006B4203" w:rsidRPr="006B4203" w:rsidRDefault="006B4203" w:rsidP="006B4203">
      <w:pPr>
        <w:pStyle w:val="BodyText"/>
        <w:numPr>
          <w:ilvl w:val="1"/>
          <w:numId w:val="42"/>
        </w:numPr>
        <w:tabs>
          <w:tab w:val="left" w:pos="720"/>
        </w:tabs>
        <w:rPr>
          <w:rFonts w:ascii="Arial" w:hAnsi="Arial" w:cs="Arial"/>
          <w:szCs w:val="24"/>
        </w:rPr>
      </w:pPr>
      <w:r w:rsidRPr="006B4203">
        <w:rPr>
          <w:rFonts w:ascii="Arial" w:hAnsi="Arial" w:cs="Arial"/>
          <w:szCs w:val="24"/>
        </w:rPr>
        <w:t>What is the average N content (grams) per m</w:t>
      </w:r>
      <w:r w:rsidRPr="006B4203">
        <w:rPr>
          <w:rFonts w:ascii="Arial" w:hAnsi="Arial" w:cs="Arial"/>
          <w:szCs w:val="24"/>
          <w:vertAlign w:val="superscript"/>
        </w:rPr>
        <w:t xml:space="preserve">2 </w:t>
      </w:r>
      <w:r w:rsidRPr="006B4203">
        <w:rPr>
          <w:rFonts w:ascii="Arial" w:hAnsi="Arial" w:cs="Arial"/>
          <w:szCs w:val="24"/>
        </w:rPr>
        <w:t>for our study area? __________________</w:t>
      </w:r>
    </w:p>
    <w:p w14:paraId="21525FE0" w14:textId="77777777" w:rsidR="006B4203" w:rsidRPr="006B4203" w:rsidRDefault="006B4203" w:rsidP="006B4203">
      <w:pPr>
        <w:pStyle w:val="BodyText"/>
        <w:numPr>
          <w:ilvl w:val="1"/>
          <w:numId w:val="42"/>
        </w:numPr>
        <w:tabs>
          <w:tab w:val="left" w:pos="720"/>
        </w:tabs>
        <w:rPr>
          <w:rFonts w:ascii="Arial" w:hAnsi="Arial" w:cs="Arial"/>
          <w:szCs w:val="24"/>
        </w:rPr>
      </w:pPr>
      <w:r w:rsidRPr="006B4203">
        <w:rPr>
          <w:rFonts w:ascii="Arial" w:hAnsi="Arial" w:cs="Arial"/>
          <w:szCs w:val="24"/>
        </w:rPr>
        <w:lastRenderedPageBreak/>
        <w:t>What is the variability (standard deviation) in N content across our study area? ______________</w:t>
      </w:r>
    </w:p>
    <w:p w14:paraId="7034CCA5" w14:textId="77777777" w:rsidR="006B4203" w:rsidRPr="006B4203" w:rsidRDefault="006B4203" w:rsidP="006B4203">
      <w:pPr>
        <w:pStyle w:val="BodyText"/>
        <w:numPr>
          <w:ilvl w:val="2"/>
          <w:numId w:val="42"/>
        </w:numPr>
        <w:tabs>
          <w:tab w:val="left" w:pos="720"/>
        </w:tabs>
        <w:rPr>
          <w:rFonts w:ascii="Arial" w:hAnsi="Arial" w:cs="Arial"/>
          <w:i/>
          <w:szCs w:val="24"/>
        </w:rPr>
      </w:pPr>
      <w:r w:rsidRPr="006B4203">
        <w:rPr>
          <w:rFonts w:ascii="Arial" w:hAnsi="Arial" w:cs="Arial"/>
          <w:i/>
          <w:szCs w:val="24"/>
        </w:rPr>
        <w:t xml:space="preserve">Make sure to account for the area of your plot, then take the average of the plots. </w:t>
      </w:r>
    </w:p>
    <w:p w14:paraId="349BBF97" w14:textId="77777777" w:rsidR="006B4203" w:rsidRPr="006B4203" w:rsidRDefault="006B4203" w:rsidP="006B4203">
      <w:pPr>
        <w:pStyle w:val="BodyText"/>
        <w:numPr>
          <w:ilvl w:val="0"/>
          <w:numId w:val="42"/>
        </w:numPr>
        <w:tabs>
          <w:tab w:val="left" w:pos="720"/>
        </w:tabs>
        <w:rPr>
          <w:rFonts w:ascii="Arial" w:hAnsi="Arial" w:cs="Arial"/>
          <w:szCs w:val="24"/>
        </w:rPr>
      </w:pPr>
      <w:r w:rsidRPr="006B4203">
        <w:rPr>
          <w:rFonts w:ascii="Arial" w:hAnsi="Arial" w:cs="Arial"/>
          <w:szCs w:val="24"/>
        </w:rPr>
        <w:t>Estimate the cost of replacing the N content of the leaves with fertilizer should the leaves be removed (could take place during class or outside of class as homework; Approx. 30 minutes)</w:t>
      </w:r>
    </w:p>
    <w:p w14:paraId="5611E230" w14:textId="77777777" w:rsidR="006B4203" w:rsidRPr="006B4203" w:rsidRDefault="006B4203" w:rsidP="006B4203">
      <w:pPr>
        <w:pStyle w:val="BodyText"/>
        <w:numPr>
          <w:ilvl w:val="1"/>
          <w:numId w:val="42"/>
        </w:numPr>
        <w:tabs>
          <w:tab w:val="left" w:pos="720"/>
        </w:tabs>
        <w:rPr>
          <w:rFonts w:ascii="Arial" w:hAnsi="Arial" w:cs="Arial"/>
          <w:szCs w:val="24"/>
        </w:rPr>
      </w:pPr>
      <w:r w:rsidRPr="006B4203">
        <w:rPr>
          <w:rFonts w:ascii="Arial" w:hAnsi="Arial" w:cs="Arial"/>
          <w:szCs w:val="24"/>
        </w:rPr>
        <w:t>If the cost of a 12 kg container of 20-0-0 fertilizer (N-P-K; means 20% N by weight) is $23 at Tractor Supply (</w:t>
      </w:r>
      <w:hyperlink r:id="rId13" w:history="1">
        <w:r w:rsidRPr="006B4203">
          <w:rPr>
            <w:rStyle w:val="Hyperlink"/>
            <w:rFonts w:ascii="Arial" w:hAnsi="Arial" w:cs="Arial"/>
            <w:szCs w:val="24"/>
          </w:rPr>
          <w:t>https://www.tractorsupply.com/tsc/product/gordons-liquid-lawn-pasture-fertilizer-20-0-0-with-micronutrients-2-1-2-gal</w:t>
        </w:r>
      </w:hyperlink>
      <w:r w:rsidRPr="006B4203">
        <w:rPr>
          <w:rFonts w:ascii="Arial" w:hAnsi="Arial" w:cs="Arial"/>
          <w:szCs w:val="24"/>
        </w:rPr>
        <w:t>), what is the cost per gram of N? _____________</w:t>
      </w:r>
    </w:p>
    <w:p w14:paraId="071F3F95" w14:textId="77777777" w:rsidR="006B4203" w:rsidRPr="006B4203" w:rsidRDefault="006B4203" w:rsidP="006B4203">
      <w:pPr>
        <w:pStyle w:val="BodyText"/>
        <w:numPr>
          <w:ilvl w:val="2"/>
          <w:numId w:val="42"/>
        </w:numPr>
        <w:tabs>
          <w:tab w:val="left" w:pos="720"/>
        </w:tabs>
        <w:rPr>
          <w:rFonts w:ascii="Arial" w:hAnsi="Arial" w:cs="Arial"/>
          <w:i/>
          <w:szCs w:val="24"/>
        </w:rPr>
      </w:pPr>
      <w:r w:rsidRPr="006B4203">
        <w:rPr>
          <w:rFonts w:ascii="Arial" w:hAnsi="Arial" w:cs="Arial"/>
          <w:i/>
          <w:szCs w:val="24"/>
        </w:rPr>
        <w:t>Answer: $ 0.0095 /g N</w:t>
      </w:r>
    </w:p>
    <w:p w14:paraId="54D6D912" w14:textId="77777777" w:rsidR="006B4203" w:rsidRPr="006B4203" w:rsidRDefault="006B4203" w:rsidP="006B4203">
      <w:pPr>
        <w:pStyle w:val="BodyText"/>
        <w:numPr>
          <w:ilvl w:val="3"/>
          <w:numId w:val="42"/>
        </w:numPr>
        <w:tabs>
          <w:tab w:val="left" w:pos="720"/>
        </w:tabs>
        <w:rPr>
          <w:rFonts w:ascii="Arial" w:hAnsi="Arial" w:cs="Arial"/>
          <w:i/>
          <w:szCs w:val="24"/>
        </w:rPr>
      </w:pPr>
      <w:r w:rsidRPr="006B4203">
        <w:rPr>
          <w:rFonts w:ascii="Arial" w:hAnsi="Arial" w:cs="Arial"/>
          <w:i/>
          <w:szCs w:val="24"/>
        </w:rPr>
        <w:t>Rounding up means each gram of N costs a penny</w:t>
      </w:r>
    </w:p>
    <w:p w14:paraId="51526C3E" w14:textId="77777777" w:rsidR="006B4203" w:rsidRPr="006B4203" w:rsidRDefault="006B4203" w:rsidP="006B4203">
      <w:pPr>
        <w:pStyle w:val="BodyText"/>
        <w:numPr>
          <w:ilvl w:val="1"/>
          <w:numId w:val="42"/>
        </w:numPr>
        <w:tabs>
          <w:tab w:val="left" w:pos="720"/>
        </w:tabs>
        <w:rPr>
          <w:rFonts w:ascii="Arial" w:hAnsi="Arial" w:cs="Arial"/>
          <w:szCs w:val="24"/>
        </w:rPr>
      </w:pPr>
      <w:r w:rsidRPr="006B4203">
        <w:rPr>
          <w:rFonts w:ascii="Arial" w:hAnsi="Arial" w:cs="Arial"/>
          <w:szCs w:val="24"/>
        </w:rPr>
        <w:t>Our study area is __________ m</w:t>
      </w:r>
      <w:r w:rsidRPr="006B4203">
        <w:rPr>
          <w:rFonts w:ascii="Arial" w:hAnsi="Arial" w:cs="Arial"/>
          <w:szCs w:val="24"/>
          <w:vertAlign w:val="superscript"/>
        </w:rPr>
        <w:t>2</w:t>
      </w:r>
    </w:p>
    <w:p w14:paraId="620F6528" w14:textId="77777777" w:rsidR="006B4203" w:rsidRPr="006B4203" w:rsidRDefault="006B4203" w:rsidP="006B4203">
      <w:pPr>
        <w:pStyle w:val="BodyText"/>
        <w:numPr>
          <w:ilvl w:val="2"/>
          <w:numId w:val="42"/>
        </w:numPr>
        <w:tabs>
          <w:tab w:val="left" w:pos="720"/>
        </w:tabs>
        <w:rPr>
          <w:rFonts w:ascii="Arial" w:hAnsi="Arial" w:cs="Arial"/>
          <w:i/>
          <w:szCs w:val="24"/>
        </w:rPr>
      </w:pPr>
      <w:r w:rsidRPr="006B4203">
        <w:rPr>
          <w:rFonts w:ascii="Arial" w:hAnsi="Arial" w:cs="Arial"/>
          <w:i/>
          <w:szCs w:val="24"/>
        </w:rPr>
        <w:t>Could be directly measured or estimated using Google Earth</w:t>
      </w:r>
    </w:p>
    <w:p w14:paraId="03A8992F" w14:textId="77777777" w:rsidR="006B4203" w:rsidRPr="006B4203" w:rsidRDefault="006B4203" w:rsidP="006B4203">
      <w:pPr>
        <w:pStyle w:val="BodyText"/>
        <w:numPr>
          <w:ilvl w:val="1"/>
          <w:numId w:val="42"/>
        </w:numPr>
        <w:tabs>
          <w:tab w:val="left" w:pos="720"/>
        </w:tabs>
        <w:rPr>
          <w:rFonts w:ascii="Arial" w:hAnsi="Arial" w:cs="Arial"/>
          <w:szCs w:val="24"/>
        </w:rPr>
      </w:pPr>
      <w:r w:rsidRPr="006B4203">
        <w:rPr>
          <w:rFonts w:ascii="Arial" w:hAnsi="Arial" w:cs="Arial"/>
          <w:szCs w:val="24"/>
        </w:rPr>
        <w:t>What is the cost to replace N lost if leaves are removed from our study area?</w:t>
      </w:r>
    </w:p>
    <w:p w14:paraId="760957E5" w14:textId="77777777" w:rsidR="006B4203" w:rsidRPr="006B4203" w:rsidRDefault="006B4203" w:rsidP="006B4203">
      <w:pPr>
        <w:pStyle w:val="BodyText"/>
        <w:numPr>
          <w:ilvl w:val="2"/>
          <w:numId w:val="42"/>
        </w:numPr>
        <w:tabs>
          <w:tab w:val="left" w:pos="720"/>
        </w:tabs>
        <w:rPr>
          <w:rFonts w:ascii="Arial" w:hAnsi="Arial" w:cs="Arial"/>
          <w:i/>
          <w:szCs w:val="24"/>
        </w:rPr>
      </w:pPr>
      <w:r w:rsidRPr="006B4203">
        <w:rPr>
          <w:rFonts w:ascii="Arial" w:hAnsi="Arial" w:cs="Arial"/>
          <w:i/>
          <w:szCs w:val="24"/>
        </w:rPr>
        <w:t>Answer: Multiply the cost of N in $/g N from above by the study area</w:t>
      </w:r>
    </w:p>
    <w:p w14:paraId="5F7DD264" w14:textId="77777777" w:rsidR="006B4203" w:rsidRPr="006B4203" w:rsidRDefault="006B4203" w:rsidP="006B4203">
      <w:pPr>
        <w:pStyle w:val="BodyText"/>
        <w:numPr>
          <w:ilvl w:val="1"/>
          <w:numId w:val="42"/>
        </w:numPr>
        <w:tabs>
          <w:tab w:val="left" w:pos="720"/>
        </w:tabs>
        <w:rPr>
          <w:rFonts w:ascii="Arial" w:hAnsi="Arial" w:cs="Arial"/>
          <w:szCs w:val="24"/>
        </w:rPr>
      </w:pPr>
      <w:r w:rsidRPr="006B4203">
        <w:rPr>
          <w:rFonts w:ascii="Arial" w:hAnsi="Arial" w:cs="Arial"/>
          <w:szCs w:val="24"/>
        </w:rPr>
        <w:t>Our campus area is __________m</w:t>
      </w:r>
      <w:r w:rsidRPr="006B4203">
        <w:rPr>
          <w:rFonts w:ascii="Arial" w:hAnsi="Arial" w:cs="Arial"/>
          <w:szCs w:val="24"/>
          <w:vertAlign w:val="superscript"/>
        </w:rPr>
        <w:t>2</w:t>
      </w:r>
    </w:p>
    <w:p w14:paraId="78FD3D3C" w14:textId="77777777" w:rsidR="006B4203" w:rsidRPr="006B4203" w:rsidRDefault="006B4203" w:rsidP="006B4203">
      <w:pPr>
        <w:pStyle w:val="BodyText"/>
        <w:numPr>
          <w:ilvl w:val="2"/>
          <w:numId w:val="42"/>
        </w:numPr>
        <w:tabs>
          <w:tab w:val="left" w:pos="720"/>
        </w:tabs>
        <w:rPr>
          <w:rFonts w:ascii="Arial" w:hAnsi="Arial" w:cs="Arial"/>
          <w:i/>
          <w:szCs w:val="24"/>
        </w:rPr>
      </w:pPr>
      <w:r w:rsidRPr="006B4203">
        <w:rPr>
          <w:rFonts w:ascii="Arial" w:hAnsi="Arial" w:cs="Arial"/>
          <w:i/>
          <w:szCs w:val="24"/>
        </w:rPr>
        <w:t>Could be estimated from Google Earth or campus documentation</w:t>
      </w:r>
    </w:p>
    <w:p w14:paraId="2623311E" w14:textId="77777777" w:rsidR="006B4203" w:rsidRPr="006B4203" w:rsidRDefault="006B4203" w:rsidP="006B4203">
      <w:pPr>
        <w:pStyle w:val="BodyText"/>
        <w:numPr>
          <w:ilvl w:val="1"/>
          <w:numId w:val="42"/>
        </w:numPr>
        <w:tabs>
          <w:tab w:val="left" w:pos="720"/>
        </w:tabs>
        <w:rPr>
          <w:rFonts w:ascii="Arial" w:hAnsi="Arial" w:cs="Arial"/>
          <w:szCs w:val="24"/>
        </w:rPr>
      </w:pPr>
      <w:r w:rsidRPr="006B4203">
        <w:rPr>
          <w:rFonts w:ascii="Arial" w:hAnsi="Arial" w:cs="Arial"/>
          <w:szCs w:val="24"/>
        </w:rPr>
        <w:t>What is the cost to replace N lost if leaves are removed from across campus?</w:t>
      </w:r>
    </w:p>
    <w:p w14:paraId="2F200B5D" w14:textId="77777777" w:rsidR="006B4203" w:rsidRPr="006B4203" w:rsidRDefault="006B4203" w:rsidP="006B4203">
      <w:pPr>
        <w:pStyle w:val="BodyText"/>
        <w:numPr>
          <w:ilvl w:val="2"/>
          <w:numId w:val="42"/>
        </w:numPr>
        <w:tabs>
          <w:tab w:val="left" w:pos="720"/>
        </w:tabs>
        <w:rPr>
          <w:rFonts w:ascii="Arial" w:hAnsi="Arial" w:cs="Arial"/>
          <w:i/>
          <w:szCs w:val="24"/>
        </w:rPr>
      </w:pPr>
      <w:r w:rsidRPr="006B4203">
        <w:rPr>
          <w:rFonts w:ascii="Arial" w:hAnsi="Arial" w:cs="Arial"/>
          <w:i/>
          <w:szCs w:val="24"/>
        </w:rPr>
        <w:t>Note and discuss the major assumption here in this estimate- that litterfall and nutrient contents are homogeneous across campus</w:t>
      </w:r>
    </w:p>
    <w:p w14:paraId="44D345AA" w14:textId="77777777" w:rsidR="000B0613" w:rsidRPr="000B0613" w:rsidRDefault="000B0613" w:rsidP="000B0613">
      <w:pPr>
        <w:pStyle w:val="BodyText"/>
        <w:tabs>
          <w:tab w:val="left" w:pos="720"/>
        </w:tabs>
        <w:rPr>
          <w:rFonts w:ascii="Arial" w:hAnsi="Arial" w:cs="Arial"/>
          <w:szCs w:val="24"/>
        </w:rPr>
      </w:pPr>
    </w:p>
    <w:p w14:paraId="782457A2" w14:textId="77777777" w:rsidR="00701A95" w:rsidRDefault="00701A95" w:rsidP="00701A95">
      <w:pPr>
        <w:pStyle w:val="BodyText"/>
        <w:tabs>
          <w:tab w:val="left" w:pos="5670"/>
        </w:tabs>
        <w:spacing w:line="276" w:lineRule="auto"/>
        <w:ind w:left="720" w:hanging="720"/>
        <w:rPr>
          <w:rFonts w:ascii="Arial" w:hAnsi="Arial" w:cs="Arial"/>
          <w:b/>
          <w:szCs w:val="24"/>
        </w:rPr>
      </w:pPr>
      <w:r w:rsidRPr="009743FA">
        <w:rPr>
          <w:rFonts w:ascii="Arial" w:hAnsi="Arial" w:cs="Arial"/>
          <w:b/>
          <w:szCs w:val="24"/>
        </w:rPr>
        <w:t>Comments on Questions for Further Thought:</w:t>
      </w:r>
    </w:p>
    <w:p w14:paraId="6584ACA5" w14:textId="77777777" w:rsidR="006B4203" w:rsidRPr="006B4203" w:rsidRDefault="006B4203" w:rsidP="006B4203">
      <w:pPr>
        <w:numPr>
          <w:ilvl w:val="0"/>
          <w:numId w:val="43"/>
        </w:numPr>
        <w:rPr>
          <w:rFonts w:ascii="Arial" w:hAnsi="Arial" w:cs="Arial"/>
          <w:szCs w:val="24"/>
        </w:rPr>
      </w:pPr>
      <w:r w:rsidRPr="006B4203">
        <w:rPr>
          <w:rFonts w:ascii="Arial" w:hAnsi="Arial" w:cs="Arial"/>
          <w:szCs w:val="24"/>
        </w:rPr>
        <w:t>What are some issues with the way we sampled litterfall? Why don’t we just sample all leaves that fall on campus grounds?</w:t>
      </w:r>
    </w:p>
    <w:p w14:paraId="2DE0127B" w14:textId="77777777" w:rsidR="006B4203" w:rsidRPr="006B4203" w:rsidRDefault="006B4203" w:rsidP="006B4203">
      <w:pPr>
        <w:numPr>
          <w:ilvl w:val="1"/>
          <w:numId w:val="43"/>
        </w:numPr>
        <w:rPr>
          <w:rFonts w:ascii="Arial" w:hAnsi="Arial" w:cs="Arial"/>
          <w:i/>
          <w:szCs w:val="24"/>
        </w:rPr>
      </w:pPr>
      <w:r w:rsidRPr="006B4203">
        <w:rPr>
          <w:rFonts w:ascii="Arial" w:hAnsi="Arial" w:cs="Arial"/>
          <w:i/>
          <w:szCs w:val="24"/>
        </w:rPr>
        <w:lastRenderedPageBreak/>
        <w:t>Unless you have a very small campus or a lot of time and resources, you will need to collect samples. It is important to acknowledge however, that our data for the campus area are estimates as they may not necessarily represent the conditions across campus. This strategy adds error but saves time and resources. The sampling strategy you choose is always going to be a balance between these aspects.</w:t>
      </w:r>
    </w:p>
    <w:p w14:paraId="0831B8AD" w14:textId="77777777" w:rsidR="006B4203" w:rsidRPr="006B4203" w:rsidRDefault="006B4203" w:rsidP="006B4203">
      <w:pPr>
        <w:numPr>
          <w:ilvl w:val="0"/>
          <w:numId w:val="43"/>
        </w:numPr>
        <w:rPr>
          <w:rFonts w:ascii="Arial" w:hAnsi="Arial" w:cs="Arial"/>
          <w:szCs w:val="24"/>
        </w:rPr>
      </w:pPr>
      <w:r w:rsidRPr="006B4203">
        <w:rPr>
          <w:rFonts w:ascii="Arial" w:hAnsi="Arial" w:cs="Arial"/>
          <w:szCs w:val="24"/>
        </w:rPr>
        <w:t>What are some issues in using our sampled study area to estimate the nitrogen content of leaf fall across campus? How could our estimate be improved?</w:t>
      </w:r>
    </w:p>
    <w:p w14:paraId="76867CF7" w14:textId="77777777" w:rsidR="006B4203" w:rsidRPr="006B4203" w:rsidRDefault="006B4203" w:rsidP="006B4203">
      <w:pPr>
        <w:numPr>
          <w:ilvl w:val="1"/>
          <w:numId w:val="43"/>
        </w:numPr>
        <w:rPr>
          <w:rFonts w:ascii="Arial" w:hAnsi="Arial" w:cs="Arial"/>
          <w:i/>
          <w:szCs w:val="24"/>
        </w:rPr>
      </w:pPr>
      <w:r w:rsidRPr="006B4203">
        <w:rPr>
          <w:rFonts w:ascii="Arial" w:hAnsi="Arial" w:cs="Arial"/>
          <w:i/>
          <w:szCs w:val="24"/>
        </w:rPr>
        <w:t>This question relates to the previous question. The important thing to convey is that there is undoubtedly variability in leaf fall and nitrogen content across campus. The more samples you can collect, the better your estimate will be.</w:t>
      </w:r>
    </w:p>
    <w:p w14:paraId="207511CF" w14:textId="77777777" w:rsidR="006B4203" w:rsidRPr="006B4203" w:rsidRDefault="006B4203" w:rsidP="006B4203">
      <w:pPr>
        <w:numPr>
          <w:ilvl w:val="0"/>
          <w:numId w:val="43"/>
        </w:numPr>
        <w:rPr>
          <w:rFonts w:ascii="Arial" w:hAnsi="Arial" w:cs="Arial"/>
          <w:szCs w:val="24"/>
        </w:rPr>
      </w:pPr>
      <w:r w:rsidRPr="006B4203">
        <w:rPr>
          <w:rFonts w:ascii="Arial" w:hAnsi="Arial" w:cs="Arial"/>
          <w:szCs w:val="24"/>
        </w:rPr>
        <w:t>Does the nitrogen content of each species vary from tree to tree and regionally?</w:t>
      </w:r>
    </w:p>
    <w:p w14:paraId="4638F243" w14:textId="3D027685" w:rsidR="006B4203" w:rsidRPr="006B4203" w:rsidRDefault="006B4203" w:rsidP="006B4203">
      <w:pPr>
        <w:numPr>
          <w:ilvl w:val="1"/>
          <w:numId w:val="43"/>
        </w:numPr>
        <w:rPr>
          <w:rFonts w:ascii="Arial" w:hAnsi="Arial" w:cs="Arial"/>
          <w:szCs w:val="24"/>
        </w:rPr>
      </w:pPr>
      <w:r w:rsidRPr="006B4203">
        <w:rPr>
          <w:rFonts w:ascii="Arial" w:hAnsi="Arial" w:cs="Arial"/>
          <w:i/>
          <w:szCs w:val="24"/>
        </w:rPr>
        <w:t>Again, this question gets at the variability in our samples and across campus. Ideally, we would be able to measure the actual nitrogen content of our leaf-litter samples to account for some of this variability. If you have the capacity to do this in your lab or in a colleague</w:t>
      </w:r>
      <w:r w:rsidR="000D49FF">
        <w:rPr>
          <w:rFonts w:ascii="Arial" w:hAnsi="Arial" w:cs="Arial"/>
          <w:i/>
          <w:szCs w:val="24"/>
        </w:rPr>
        <w:t>’</w:t>
      </w:r>
      <w:r w:rsidRPr="006B4203">
        <w:rPr>
          <w:rFonts w:ascii="Arial" w:hAnsi="Arial" w:cs="Arial"/>
          <w:i/>
          <w:szCs w:val="24"/>
        </w:rPr>
        <w:t>s lab, that would be ideal as nutrient content will vary from leaf to leaf depending on the environmental conditions at the tree and leaf scales. In particular the size, location, and orientation of the leaf can impact the amount of nitrogen due to variations in pigment content and exposure to nutrient leaching processes such as throughfall. Additionally, soil conditions and fertilization of the campus grounds may lead to elevated nutrient concentrations in the leaves and/or altered decomposition rates.</w:t>
      </w:r>
    </w:p>
    <w:p w14:paraId="11B2D9CC" w14:textId="77777777" w:rsidR="006B4203" w:rsidRPr="006B4203" w:rsidRDefault="006B4203" w:rsidP="006B4203">
      <w:pPr>
        <w:numPr>
          <w:ilvl w:val="0"/>
          <w:numId w:val="43"/>
        </w:numPr>
        <w:rPr>
          <w:rFonts w:ascii="Arial" w:hAnsi="Arial" w:cs="Arial"/>
          <w:szCs w:val="24"/>
        </w:rPr>
      </w:pPr>
      <w:r w:rsidRPr="006B4203">
        <w:rPr>
          <w:rFonts w:ascii="Arial" w:hAnsi="Arial" w:cs="Arial"/>
          <w:szCs w:val="24"/>
        </w:rPr>
        <w:t>If leaves are left on the ground or “mulched” using a mower, what happens to the nitrogen and carbon they contain? Besides influencing turfgrass productivity, might this also have an effect on the productivity of the trees in the area?</w:t>
      </w:r>
    </w:p>
    <w:p w14:paraId="155A1857" w14:textId="77777777" w:rsidR="006B4203" w:rsidRPr="006B4203" w:rsidRDefault="006B4203" w:rsidP="006B4203">
      <w:pPr>
        <w:numPr>
          <w:ilvl w:val="1"/>
          <w:numId w:val="43"/>
        </w:numPr>
        <w:rPr>
          <w:rFonts w:ascii="Arial" w:hAnsi="Arial" w:cs="Arial"/>
          <w:i/>
          <w:szCs w:val="24"/>
        </w:rPr>
      </w:pPr>
      <w:r w:rsidRPr="006B4203">
        <w:rPr>
          <w:rFonts w:ascii="Arial" w:hAnsi="Arial" w:cs="Arial"/>
          <w:i/>
          <w:szCs w:val="24"/>
        </w:rPr>
        <w:t>This question is designed to connect with the material at the beginning of the activity. Essentially, the mulching process will speed up decomposition and return the nutrients to the soil where they can then be taken up by other organisms. Some of the nutrients may leach from the soil into waterways or be lost in gaseous forms.</w:t>
      </w:r>
    </w:p>
    <w:p w14:paraId="3C64820B" w14:textId="77777777" w:rsidR="006B4203" w:rsidRPr="006B4203" w:rsidRDefault="006B4203" w:rsidP="006B4203">
      <w:pPr>
        <w:numPr>
          <w:ilvl w:val="0"/>
          <w:numId w:val="43"/>
        </w:numPr>
        <w:rPr>
          <w:rFonts w:ascii="Arial" w:hAnsi="Arial" w:cs="Arial"/>
          <w:szCs w:val="24"/>
        </w:rPr>
      </w:pPr>
      <w:r w:rsidRPr="006B4203">
        <w:rPr>
          <w:rFonts w:ascii="Arial" w:hAnsi="Arial" w:cs="Arial"/>
          <w:szCs w:val="24"/>
        </w:rPr>
        <w:t>For this experiment we focused on nitrogen, but what else is in litterfall that would hinder turfgrass or forest productivity if removed?</w:t>
      </w:r>
    </w:p>
    <w:p w14:paraId="76DDC1ED" w14:textId="77777777" w:rsidR="006B4203" w:rsidRPr="006B4203" w:rsidRDefault="006B4203" w:rsidP="006B4203">
      <w:pPr>
        <w:numPr>
          <w:ilvl w:val="1"/>
          <w:numId w:val="43"/>
        </w:numPr>
        <w:rPr>
          <w:rFonts w:ascii="Arial" w:hAnsi="Arial" w:cs="Arial"/>
          <w:szCs w:val="24"/>
        </w:rPr>
      </w:pPr>
      <w:r w:rsidRPr="006B4203">
        <w:rPr>
          <w:rFonts w:ascii="Arial" w:hAnsi="Arial" w:cs="Arial"/>
          <w:i/>
          <w:szCs w:val="24"/>
        </w:rPr>
        <w:t xml:space="preserve">Nitrogen, phosphorus, carbon, potassium, sulfur, magnesium, calcium, and many other nutrients are contained in the leaf </w:t>
      </w:r>
      <w:r w:rsidRPr="006B4203">
        <w:rPr>
          <w:rFonts w:ascii="Arial" w:hAnsi="Arial" w:cs="Arial"/>
          <w:i/>
          <w:szCs w:val="24"/>
        </w:rPr>
        <w:lastRenderedPageBreak/>
        <w:t xml:space="preserve">matter. Therefore their removal can reduce the fertility of the soil and the growth of the plants in the area. </w:t>
      </w:r>
    </w:p>
    <w:p w14:paraId="34658A73" w14:textId="77777777" w:rsidR="006B4203" w:rsidRPr="006B4203" w:rsidRDefault="006B4203" w:rsidP="006B4203">
      <w:pPr>
        <w:numPr>
          <w:ilvl w:val="0"/>
          <w:numId w:val="43"/>
        </w:numPr>
        <w:rPr>
          <w:rFonts w:ascii="Arial" w:hAnsi="Arial" w:cs="Arial"/>
          <w:szCs w:val="24"/>
        </w:rPr>
      </w:pPr>
      <w:r w:rsidRPr="006B4203">
        <w:rPr>
          <w:rFonts w:ascii="Arial" w:hAnsi="Arial" w:cs="Arial"/>
          <w:szCs w:val="24"/>
        </w:rPr>
        <w:t xml:space="preserve">Why do people remove leaves from their turfgrass lawns? Where does this material go? </w:t>
      </w:r>
    </w:p>
    <w:p w14:paraId="367D203D" w14:textId="77777777" w:rsidR="006B4203" w:rsidRPr="006B4203" w:rsidRDefault="006B4203" w:rsidP="006B4203">
      <w:pPr>
        <w:numPr>
          <w:ilvl w:val="1"/>
          <w:numId w:val="43"/>
        </w:numPr>
        <w:rPr>
          <w:rFonts w:ascii="Arial" w:hAnsi="Arial" w:cs="Arial"/>
          <w:i/>
          <w:szCs w:val="24"/>
        </w:rPr>
      </w:pPr>
      <w:r w:rsidRPr="006B4203">
        <w:rPr>
          <w:rFonts w:ascii="Arial" w:hAnsi="Arial" w:cs="Arial"/>
          <w:i/>
          <w:szCs w:val="24"/>
        </w:rPr>
        <w:t xml:space="preserve">This is really an open-ended question that gets at cultural norms. </w:t>
      </w:r>
    </w:p>
    <w:p w14:paraId="794AA26B" w14:textId="77777777" w:rsidR="006B4203" w:rsidRPr="006B4203" w:rsidRDefault="006B4203" w:rsidP="006B4203">
      <w:pPr>
        <w:numPr>
          <w:ilvl w:val="0"/>
          <w:numId w:val="43"/>
        </w:numPr>
        <w:rPr>
          <w:rFonts w:ascii="Arial" w:hAnsi="Arial" w:cs="Arial"/>
          <w:szCs w:val="24"/>
        </w:rPr>
      </w:pPr>
      <w:r w:rsidRPr="006B4203">
        <w:rPr>
          <w:rFonts w:ascii="Arial" w:hAnsi="Arial" w:cs="Arial"/>
          <w:szCs w:val="24"/>
        </w:rPr>
        <w:t>Another potentially large source of nutrient loss, in particular nitrogen, can occur through the mowing, collection, and disposal of grass clippings. How would you estimate how much nitrogen or carbon is removed from a turfgrass ecosystem on an annual basis?</w:t>
      </w:r>
    </w:p>
    <w:p w14:paraId="3F45D00B" w14:textId="77777777" w:rsidR="006B4203" w:rsidRPr="006B4203" w:rsidRDefault="006B4203" w:rsidP="006B4203">
      <w:pPr>
        <w:numPr>
          <w:ilvl w:val="1"/>
          <w:numId w:val="43"/>
        </w:numPr>
        <w:rPr>
          <w:rFonts w:ascii="Arial" w:hAnsi="Arial" w:cs="Arial"/>
          <w:i/>
          <w:szCs w:val="24"/>
        </w:rPr>
      </w:pPr>
      <w:r w:rsidRPr="006B4203">
        <w:rPr>
          <w:rFonts w:ascii="Arial" w:hAnsi="Arial" w:cs="Arial"/>
          <w:i/>
          <w:szCs w:val="24"/>
        </w:rPr>
        <w:t xml:space="preserve">The removal of grass clippings represents a huge loss of nitrogen and other nutrients from an area. This question is designed to reinforce this point but also to force students to work through the experimental design process with a slightly different question. </w:t>
      </w:r>
    </w:p>
    <w:p w14:paraId="744B027F" w14:textId="77777777" w:rsidR="006B4203" w:rsidRPr="006B4203" w:rsidRDefault="006B4203" w:rsidP="006B4203">
      <w:pPr>
        <w:numPr>
          <w:ilvl w:val="0"/>
          <w:numId w:val="43"/>
        </w:numPr>
        <w:rPr>
          <w:rFonts w:ascii="Arial" w:hAnsi="Arial" w:cs="Arial"/>
          <w:szCs w:val="24"/>
        </w:rPr>
      </w:pPr>
      <w:r w:rsidRPr="006B4203">
        <w:rPr>
          <w:rFonts w:ascii="Arial" w:hAnsi="Arial" w:cs="Arial"/>
          <w:szCs w:val="24"/>
        </w:rPr>
        <w:t>Ecosystem services are benefits to humans provided by ecosystems. Do turfgrass lawns provide ecosystem services?</w:t>
      </w:r>
    </w:p>
    <w:p w14:paraId="7CABAD6E" w14:textId="77777777" w:rsidR="006B4203" w:rsidRPr="006B4203" w:rsidRDefault="006B4203" w:rsidP="006B4203">
      <w:pPr>
        <w:numPr>
          <w:ilvl w:val="1"/>
          <w:numId w:val="43"/>
        </w:numPr>
        <w:rPr>
          <w:rFonts w:ascii="Arial" w:hAnsi="Arial" w:cs="Arial"/>
          <w:i/>
          <w:szCs w:val="24"/>
        </w:rPr>
      </w:pPr>
      <w:r w:rsidRPr="006B4203">
        <w:rPr>
          <w:rFonts w:ascii="Arial" w:hAnsi="Arial" w:cs="Arial"/>
          <w:i/>
          <w:szCs w:val="24"/>
        </w:rPr>
        <w:t>This question is designed so that students can start thinking about urban and suburban spaces in a different light. We typically think of heavily disturbed or designed sites such as lawns as “bad” and native grasslands as “good”. While they may be less diverse than natural areas, turfgrass lawns can provide substantial ecosystem services if designed and maintained properly. For example, turfgrass can help to reduce the urban heat island effect, reduce stormwater flows (assuming soil is not too compacted), and provide aesthetic benefits. It can also serve as habit and food for insects and birds.</w:t>
      </w:r>
    </w:p>
    <w:p w14:paraId="5E03A961" w14:textId="77777777" w:rsidR="00A803C8" w:rsidRPr="00F41535" w:rsidRDefault="00A803C8" w:rsidP="00BA7855">
      <w:pPr>
        <w:rPr>
          <w:rFonts w:ascii="Arial" w:hAnsi="Arial" w:cs="Arial"/>
          <w:szCs w:val="24"/>
        </w:rPr>
      </w:pPr>
    </w:p>
    <w:p w14:paraId="4D85D5F0" w14:textId="77777777" w:rsidR="00701A95" w:rsidRPr="001C088D" w:rsidRDefault="00701A95" w:rsidP="00701A95">
      <w:pPr>
        <w:tabs>
          <w:tab w:val="left" w:pos="5670"/>
        </w:tabs>
        <w:spacing w:line="276" w:lineRule="auto"/>
        <w:rPr>
          <w:rFonts w:ascii="Arial" w:hAnsi="Arial" w:cs="Arial"/>
          <w:b/>
          <w:i/>
          <w:szCs w:val="24"/>
        </w:rPr>
      </w:pPr>
    </w:p>
    <w:p w14:paraId="226D4104" w14:textId="77777777" w:rsidR="00701A95" w:rsidRPr="001C088D" w:rsidRDefault="00701A95" w:rsidP="009743FA">
      <w:pPr>
        <w:tabs>
          <w:tab w:val="left" w:pos="5670"/>
        </w:tabs>
        <w:spacing w:after="120" w:line="276" w:lineRule="auto"/>
        <w:rPr>
          <w:rFonts w:ascii="Arial" w:hAnsi="Arial" w:cs="Arial"/>
          <w:szCs w:val="24"/>
        </w:rPr>
      </w:pPr>
      <w:r w:rsidRPr="001C088D">
        <w:rPr>
          <w:rFonts w:ascii="Arial" w:hAnsi="Arial" w:cs="Arial"/>
          <w:b/>
          <w:szCs w:val="24"/>
        </w:rPr>
        <w:t>Comments on the Assessment of Student Learning Outcomes:</w:t>
      </w:r>
      <w:r w:rsidRPr="001C088D">
        <w:rPr>
          <w:rFonts w:ascii="Arial" w:hAnsi="Arial" w:cs="Arial"/>
          <w:szCs w:val="24"/>
        </w:rPr>
        <w:t xml:space="preserve">   </w:t>
      </w:r>
    </w:p>
    <w:p w14:paraId="5AB7C6AA" w14:textId="77777777" w:rsidR="006B4203" w:rsidRPr="006B4203" w:rsidRDefault="006B4203" w:rsidP="006B4203">
      <w:pPr>
        <w:spacing w:line="276" w:lineRule="auto"/>
        <w:rPr>
          <w:rFonts w:ascii="Arial" w:hAnsi="Arial" w:cs="Arial"/>
          <w:szCs w:val="24"/>
        </w:rPr>
      </w:pPr>
      <w:r w:rsidRPr="006B4203">
        <w:rPr>
          <w:rFonts w:ascii="Arial" w:hAnsi="Arial" w:cs="Arial"/>
          <w:szCs w:val="24"/>
        </w:rPr>
        <w:t>As a reminder, the following items are the learning outcomes for the activity.</w:t>
      </w:r>
    </w:p>
    <w:p w14:paraId="574D5AD9" w14:textId="77777777" w:rsidR="006B4203" w:rsidRPr="006B4203" w:rsidRDefault="006B4203" w:rsidP="006B4203">
      <w:pPr>
        <w:spacing w:line="276" w:lineRule="auto"/>
        <w:rPr>
          <w:rFonts w:ascii="Arial" w:hAnsi="Arial" w:cs="Arial"/>
          <w:szCs w:val="24"/>
        </w:rPr>
      </w:pPr>
    </w:p>
    <w:p w14:paraId="4DA310AC" w14:textId="77777777" w:rsidR="006B4203" w:rsidRPr="006B4203" w:rsidRDefault="006B4203" w:rsidP="006B4203">
      <w:pPr>
        <w:numPr>
          <w:ilvl w:val="0"/>
          <w:numId w:val="34"/>
        </w:numPr>
        <w:spacing w:line="276" w:lineRule="auto"/>
        <w:rPr>
          <w:rFonts w:ascii="Arial" w:hAnsi="Arial" w:cs="Arial"/>
          <w:szCs w:val="24"/>
        </w:rPr>
      </w:pPr>
      <w:r w:rsidRPr="006B4203">
        <w:rPr>
          <w:rFonts w:ascii="Arial" w:hAnsi="Arial" w:cs="Arial"/>
          <w:szCs w:val="24"/>
        </w:rPr>
        <w:t>At the end of the unit, students will demonstrate:</w:t>
      </w:r>
    </w:p>
    <w:p w14:paraId="03C36829" w14:textId="77777777" w:rsidR="006B4203" w:rsidRPr="006B4203" w:rsidRDefault="006B4203" w:rsidP="006B4203">
      <w:pPr>
        <w:numPr>
          <w:ilvl w:val="0"/>
          <w:numId w:val="44"/>
        </w:numPr>
        <w:spacing w:line="276" w:lineRule="auto"/>
        <w:rPr>
          <w:rFonts w:ascii="Arial" w:hAnsi="Arial" w:cs="Arial"/>
          <w:szCs w:val="24"/>
        </w:rPr>
      </w:pPr>
      <w:r w:rsidRPr="006B4203">
        <w:rPr>
          <w:rFonts w:ascii="Arial" w:hAnsi="Arial" w:cs="Arial"/>
          <w:szCs w:val="24"/>
        </w:rPr>
        <w:t>Random sampling techniques</w:t>
      </w:r>
    </w:p>
    <w:p w14:paraId="7A7F9FEB" w14:textId="77777777" w:rsidR="006B4203" w:rsidRPr="006B4203" w:rsidRDefault="006B4203" w:rsidP="006B4203">
      <w:pPr>
        <w:numPr>
          <w:ilvl w:val="0"/>
          <w:numId w:val="44"/>
        </w:numPr>
        <w:spacing w:line="276" w:lineRule="auto"/>
        <w:rPr>
          <w:rFonts w:ascii="Arial" w:hAnsi="Arial" w:cs="Arial"/>
          <w:szCs w:val="24"/>
        </w:rPr>
      </w:pPr>
      <w:r w:rsidRPr="006B4203">
        <w:rPr>
          <w:rFonts w:ascii="Arial" w:hAnsi="Arial" w:cs="Arial"/>
          <w:szCs w:val="24"/>
        </w:rPr>
        <w:t>Use of technological resources</w:t>
      </w:r>
    </w:p>
    <w:p w14:paraId="0D26EEF7" w14:textId="77777777" w:rsidR="006B4203" w:rsidRPr="006B4203" w:rsidRDefault="006B4203" w:rsidP="006B4203">
      <w:pPr>
        <w:numPr>
          <w:ilvl w:val="2"/>
          <w:numId w:val="33"/>
        </w:numPr>
        <w:spacing w:line="276" w:lineRule="auto"/>
        <w:rPr>
          <w:rFonts w:ascii="Arial" w:hAnsi="Arial" w:cs="Arial"/>
          <w:szCs w:val="24"/>
        </w:rPr>
      </w:pPr>
      <w:r w:rsidRPr="006B4203">
        <w:rPr>
          <w:rFonts w:ascii="Arial" w:hAnsi="Arial" w:cs="Arial"/>
          <w:szCs w:val="24"/>
        </w:rPr>
        <w:t>Google Earth for study area dimensions</w:t>
      </w:r>
    </w:p>
    <w:p w14:paraId="29AA1F1F" w14:textId="77777777" w:rsidR="006B4203" w:rsidRPr="006B4203" w:rsidRDefault="006B4203" w:rsidP="006B4203">
      <w:pPr>
        <w:numPr>
          <w:ilvl w:val="2"/>
          <w:numId w:val="33"/>
        </w:numPr>
        <w:spacing w:line="276" w:lineRule="auto"/>
        <w:rPr>
          <w:rFonts w:ascii="Arial" w:hAnsi="Arial" w:cs="Arial"/>
          <w:szCs w:val="24"/>
        </w:rPr>
      </w:pPr>
      <w:r w:rsidRPr="006B4203">
        <w:rPr>
          <w:rFonts w:ascii="Arial" w:hAnsi="Arial" w:cs="Arial"/>
          <w:szCs w:val="24"/>
        </w:rPr>
        <w:t>Google scholar for finding N content of litter by species</w:t>
      </w:r>
    </w:p>
    <w:p w14:paraId="7E78B43C" w14:textId="77777777" w:rsidR="006B4203" w:rsidRPr="006B4203" w:rsidRDefault="006B4203" w:rsidP="006B4203">
      <w:pPr>
        <w:numPr>
          <w:ilvl w:val="0"/>
          <w:numId w:val="44"/>
        </w:numPr>
        <w:spacing w:line="276" w:lineRule="auto"/>
        <w:rPr>
          <w:rFonts w:ascii="Arial" w:hAnsi="Arial" w:cs="Arial"/>
          <w:szCs w:val="24"/>
        </w:rPr>
      </w:pPr>
      <w:r w:rsidRPr="006B4203">
        <w:rPr>
          <w:rFonts w:ascii="Arial" w:hAnsi="Arial" w:cs="Arial"/>
          <w:szCs w:val="24"/>
        </w:rPr>
        <w:lastRenderedPageBreak/>
        <w:t>An understanding of common tree species and basic tree identification</w:t>
      </w:r>
    </w:p>
    <w:p w14:paraId="77A7690A" w14:textId="77777777" w:rsidR="006B4203" w:rsidRPr="006B4203" w:rsidRDefault="006B4203" w:rsidP="006B4203">
      <w:pPr>
        <w:numPr>
          <w:ilvl w:val="0"/>
          <w:numId w:val="44"/>
        </w:numPr>
        <w:spacing w:line="276" w:lineRule="auto"/>
        <w:rPr>
          <w:rFonts w:ascii="Arial" w:hAnsi="Arial" w:cs="Arial"/>
          <w:szCs w:val="24"/>
        </w:rPr>
      </w:pPr>
      <w:r w:rsidRPr="006B4203">
        <w:rPr>
          <w:rFonts w:ascii="Arial" w:hAnsi="Arial" w:cs="Arial"/>
          <w:szCs w:val="24"/>
        </w:rPr>
        <w:t>The ability to convert units and perform basic mathematical calculations</w:t>
      </w:r>
    </w:p>
    <w:p w14:paraId="6C759F96" w14:textId="77777777" w:rsidR="006B4203" w:rsidRPr="006B4203" w:rsidRDefault="006B4203" w:rsidP="006B4203">
      <w:pPr>
        <w:spacing w:line="276" w:lineRule="auto"/>
        <w:rPr>
          <w:rFonts w:ascii="Arial" w:hAnsi="Arial" w:cs="Arial"/>
          <w:szCs w:val="24"/>
        </w:rPr>
      </w:pPr>
    </w:p>
    <w:p w14:paraId="7778408A" w14:textId="232ACB85" w:rsidR="006B4203" w:rsidRPr="006B4203" w:rsidRDefault="006B4203" w:rsidP="006B4203">
      <w:pPr>
        <w:spacing w:line="276" w:lineRule="auto"/>
        <w:rPr>
          <w:rFonts w:ascii="Arial" w:hAnsi="Arial" w:cs="Arial"/>
          <w:szCs w:val="24"/>
        </w:rPr>
      </w:pPr>
      <w:r w:rsidRPr="006B4203">
        <w:rPr>
          <w:rFonts w:ascii="Arial" w:hAnsi="Arial" w:cs="Arial"/>
          <w:szCs w:val="24"/>
        </w:rPr>
        <w:t xml:space="preserve">The worksheet effectively tracks success on objectives 1-4. However, because students work in groups for this activity, students may be able to successfully complete the worksheet and presentation without actually demonstrating the learning outcomes. Participation is therefore essential to assess throughout the activity. If participation is not assessed on a regular basis for the course, it may be beneficial to include participation in the assessment for this activity. </w:t>
      </w:r>
    </w:p>
    <w:p w14:paraId="44A33936" w14:textId="77777777" w:rsidR="00701A95" w:rsidRPr="001C088D" w:rsidRDefault="00701A95" w:rsidP="00701A95">
      <w:pPr>
        <w:spacing w:line="276" w:lineRule="auto"/>
        <w:rPr>
          <w:rFonts w:ascii="Arial" w:hAnsi="Arial" w:cs="Arial"/>
          <w:b/>
          <w:szCs w:val="24"/>
        </w:rPr>
      </w:pPr>
    </w:p>
    <w:p w14:paraId="44D6AED9" w14:textId="77777777" w:rsidR="00701A95" w:rsidRPr="001C088D" w:rsidRDefault="00701A95" w:rsidP="009743FA">
      <w:pPr>
        <w:spacing w:after="120" w:line="276" w:lineRule="auto"/>
        <w:ind w:left="720" w:hanging="720"/>
        <w:rPr>
          <w:rFonts w:ascii="Arial" w:hAnsi="Arial" w:cs="Arial"/>
          <w:szCs w:val="24"/>
        </w:rPr>
      </w:pPr>
      <w:r w:rsidRPr="001C088D">
        <w:rPr>
          <w:rFonts w:ascii="Arial" w:hAnsi="Arial" w:cs="Arial"/>
          <w:b/>
          <w:szCs w:val="24"/>
        </w:rPr>
        <w:t>Comments on Formative Evaluation of this Experiment:</w:t>
      </w:r>
      <w:r w:rsidRPr="001C088D">
        <w:rPr>
          <w:rFonts w:ascii="Arial" w:hAnsi="Arial" w:cs="Arial"/>
          <w:szCs w:val="24"/>
        </w:rPr>
        <w:t xml:space="preserve">   </w:t>
      </w:r>
    </w:p>
    <w:p w14:paraId="51314916" w14:textId="77777777" w:rsidR="006B4203" w:rsidRPr="006B4203" w:rsidRDefault="006B4203" w:rsidP="006B4203">
      <w:pPr>
        <w:rPr>
          <w:rFonts w:ascii="Arial" w:hAnsi="Arial" w:cs="Arial"/>
          <w:szCs w:val="24"/>
        </w:rPr>
      </w:pPr>
      <w:r w:rsidRPr="006B4203">
        <w:rPr>
          <w:rFonts w:ascii="Arial" w:hAnsi="Arial" w:cs="Arial"/>
          <w:szCs w:val="24"/>
        </w:rPr>
        <w:t>The experiment requires substantial hands-on work, with many opportunities for evaluating progress. Opportunities include during the experimental planning process, completing the worksheet calculations, and building formulas in a spreadsheet. These activities also take place over an extended period of time and therefore offer opportunities for frequent formative evaluations. I find activities like an exit ticket with a muddiest point useful.</w:t>
      </w:r>
    </w:p>
    <w:p w14:paraId="6ACDA8CE" w14:textId="77777777" w:rsidR="006B4203" w:rsidRPr="006B4203" w:rsidRDefault="006B4203" w:rsidP="006B4203">
      <w:pPr>
        <w:rPr>
          <w:rFonts w:ascii="Arial" w:hAnsi="Arial" w:cs="Arial"/>
          <w:i/>
          <w:szCs w:val="24"/>
        </w:rPr>
      </w:pPr>
    </w:p>
    <w:p w14:paraId="0ACC320D" w14:textId="77777777" w:rsidR="00701A95" w:rsidRPr="008676D6" w:rsidRDefault="00701A95" w:rsidP="00701A95">
      <w:pPr>
        <w:pStyle w:val="BodyText"/>
        <w:tabs>
          <w:tab w:val="left" w:pos="5670"/>
        </w:tabs>
        <w:spacing w:line="276" w:lineRule="auto"/>
        <w:ind w:left="720" w:hanging="720"/>
        <w:rPr>
          <w:rFonts w:ascii="Arial" w:hAnsi="Arial" w:cs="Arial"/>
          <w:b/>
          <w:szCs w:val="24"/>
        </w:rPr>
      </w:pPr>
      <w:r w:rsidRPr="008676D6">
        <w:rPr>
          <w:rFonts w:ascii="Arial" w:hAnsi="Arial" w:cs="Arial"/>
          <w:b/>
          <w:szCs w:val="24"/>
        </w:rPr>
        <w:t xml:space="preserve">Comments on Translating the Activity to Other Institutional Scales or Locations:  </w:t>
      </w:r>
    </w:p>
    <w:p w14:paraId="239B91DC" w14:textId="77777777" w:rsidR="006B4203" w:rsidRPr="006B4203" w:rsidRDefault="006B4203" w:rsidP="006B4203">
      <w:pPr>
        <w:spacing w:line="276" w:lineRule="auto"/>
        <w:rPr>
          <w:rFonts w:ascii="Arial" w:hAnsi="Arial" w:cs="Arial"/>
          <w:szCs w:val="24"/>
        </w:rPr>
      </w:pPr>
      <w:r w:rsidRPr="006B4203">
        <w:rPr>
          <w:rFonts w:ascii="Arial" w:hAnsi="Arial" w:cs="Arial"/>
          <w:szCs w:val="24"/>
        </w:rPr>
        <w:t xml:space="preserve">(1) The experiment could be expanded to multiple locations across campus </w:t>
      </w:r>
    </w:p>
    <w:p w14:paraId="22376D9B" w14:textId="77777777" w:rsidR="006B4203" w:rsidRPr="006B4203" w:rsidRDefault="006B4203" w:rsidP="006B4203">
      <w:pPr>
        <w:spacing w:line="276" w:lineRule="auto"/>
        <w:rPr>
          <w:rFonts w:ascii="Arial" w:hAnsi="Arial" w:cs="Arial"/>
          <w:szCs w:val="24"/>
        </w:rPr>
      </w:pPr>
      <w:r w:rsidRPr="006B4203">
        <w:rPr>
          <w:rFonts w:ascii="Arial" w:hAnsi="Arial" w:cs="Arial"/>
          <w:szCs w:val="24"/>
        </w:rPr>
        <w:t xml:space="preserve">(2) The activity requires deciduous trees and the appropriate timing to capture leaf fall.  </w:t>
      </w:r>
    </w:p>
    <w:p w14:paraId="43748E21" w14:textId="77777777" w:rsidR="006B4203" w:rsidRPr="006B4203" w:rsidRDefault="006B4203" w:rsidP="006B4203">
      <w:pPr>
        <w:spacing w:line="276" w:lineRule="auto"/>
        <w:rPr>
          <w:rFonts w:ascii="Arial" w:hAnsi="Arial" w:cs="Arial"/>
          <w:szCs w:val="24"/>
        </w:rPr>
      </w:pPr>
      <w:r w:rsidRPr="006B4203">
        <w:rPr>
          <w:rFonts w:ascii="Arial" w:hAnsi="Arial" w:cs="Arial"/>
          <w:szCs w:val="24"/>
        </w:rPr>
        <w:t xml:space="preserve">(3) The activity is accessible as long as the campus locations for collecting leaf fall are accessible. </w:t>
      </w:r>
    </w:p>
    <w:p w14:paraId="697D5204" w14:textId="292C6757" w:rsidR="006B4203" w:rsidRDefault="006B4203" w:rsidP="006B4203">
      <w:pPr>
        <w:spacing w:line="276" w:lineRule="auto"/>
        <w:rPr>
          <w:rFonts w:ascii="Arial" w:hAnsi="Arial" w:cs="Arial"/>
          <w:szCs w:val="24"/>
        </w:rPr>
      </w:pPr>
      <w:r w:rsidRPr="006B4203">
        <w:rPr>
          <w:rFonts w:ascii="Arial" w:hAnsi="Arial" w:cs="Arial"/>
          <w:szCs w:val="24"/>
        </w:rPr>
        <w:t>(4) As currently designed, this activity could be used with a younger audience but I would recommend simplifying the activit</w:t>
      </w:r>
      <w:r w:rsidR="00891764">
        <w:rPr>
          <w:rFonts w:ascii="Arial" w:hAnsi="Arial" w:cs="Arial"/>
          <w:szCs w:val="24"/>
        </w:rPr>
        <w:t>y to help with the calculations.</w:t>
      </w:r>
    </w:p>
    <w:p w14:paraId="302120A9" w14:textId="77777777" w:rsidR="006B4203" w:rsidRPr="006B4203" w:rsidRDefault="006B4203" w:rsidP="006B4203">
      <w:pPr>
        <w:spacing w:line="276" w:lineRule="auto"/>
        <w:rPr>
          <w:rFonts w:ascii="Arial" w:hAnsi="Arial" w:cs="Arial"/>
          <w:szCs w:val="24"/>
        </w:rPr>
      </w:pPr>
    </w:p>
    <w:p w14:paraId="05241FC4" w14:textId="7236F7C6" w:rsidR="006B4203" w:rsidRPr="006B4203" w:rsidRDefault="006B4203" w:rsidP="006B4203">
      <w:pPr>
        <w:spacing w:line="276" w:lineRule="auto"/>
        <w:rPr>
          <w:rFonts w:ascii="Arial" w:hAnsi="Arial" w:cs="Arial"/>
          <w:szCs w:val="24"/>
        </w:rPr>
      </w:pPr>
      <w:r w:rsidRPr="006B4203">
        <w:rPr>
          <w:rFonts w:ascii="Arial" w:hAnsi="Arial" w:cs="Arial"/>
          <w:b/>
          <w:szCs w:val="24"/>
        </w:rPr>
        <w:t xml:space="preserve">Comments on Extending the Activity for More Advanced Data Courses: </w:t>
      </w:r>
      <w:r w:rsidRPr="006B4203">
        <w:rPr>
          <w:rFonts w:ascii="Arial" w:hAnsi="Arial" w:cs="Arial"/>
          <w:szCs w:val="24"/>
        </w:rPr>
        <w:t xml:space="preserve">After assessing the nitrogen dynamics of your site, you could have students contrast their data with leaf fall data in a mature forest. Data is obtainable from several mature forests that are routinely sampled for a variety of different ecological metrics in the U.S. as a part of the National Science Foundation’s (NSF) National Ecological Observatory Network (NEON). You could discuss how </w:t>
      </w:r>
      <w:r w:rsidRPr="006B4203">
        <w:rPr>
          <w:rFonts w:ascii="Arial" w:hAnsi="Arial" w:cs="Arial"/>
          <w:szCs w:val="24"/>
        </w:rPr>
        <w:lastRenderedPageBreak/>
        <w:t>your study area is relatively sparsely populated by trees compared to a typical forest (assuming this is the case)</w:t>
      </w:r>
      <w:r w:rsidR="0011094B">
        <w:rPr>
          <w:rFonts w:ascii="Arial" w:hAnsi="Arial" w:cs="Arial"/>
          <w:szCs w:val="24"/>
        </w:rPr>
        <w:t>,</w:t>
      </w:r>
      <w:r w:rsidRPr="006B4203">
        <w:rPr>
          <w:rFonts w:ascii="Arial" w:hAnsi="Arial" w:cs="Arial"/>
          <w:szCs w:val="24"/>
        </w:rPr>
        <w:t xml:space="preserve"> and then ask for students to predict the magnitude of nitrogen deposited in litter in a dense forest. You could then:</w:t>
      </w:r>
    </w:p>
    <w:p w14:paraId="55E34BA3" w14:textId="77777777" w:rsidR="006B4203" w:rsidRPr="006B4203" w:rsidRDefault="006B4203" w:rsidP="006B4203">
      <w:pPr>
        <w:numPr>
          <w:ilvl w:val="0"/>
          <w:numId w:val="45"/>
        </w:numPr>
        <w:spacing w:line="276" w:lineRule="auto"/>
        <w:rPr>
          <w:rFonts w:ascii="Arial" w:hAnsi="Arial" w:cs="Arial"/>
          <w:szCs w:val="24"/>
        </w:rPr>
      </w:pPr>
      <w:r w:rsidRPr="006B4203">
        <w:rPr>
          <w:rFonts w:ascii="Arial" w:hAnsi="Arial" w:cs="Arial"/>
          <w:szCs w:val="24"/>
        </w:rPr>
        <w:t>Discuss why it would be important to understand the amount of nutrients that are falling each year in a forest</w:t>
      </w:r>
    </w:p>
    <w:p w14:paraId="0BD99737" w14:textId="77777777" w:rsidR="006B4203" w:rsidRPr="006B4203" w:rsidRDefault="006B4203" w:rsidP="006B4203">
      <w:pPr>
        <w:numPr>
          <w:ilvl w:val="0"/>
          <w:numId w:val="45"/>
        </w:numPr>
        <w:spacing w:line="276" w:lineRule="auto"/>
        <w:rPr>
          <w:rFonts w:ascii="Arial" w:hAnsi="Arial" w:cs="Arial"/>
          <w:szCs w:val="24"/>
        </w:rPr>
      </w:pPr>
      <w:r w:rsidRPr="006B4203">
        <w:rPr>
          <w:rFonts w:ascii="Arial" w:hAnsi="Arial" w:cs="Arial"/>
          <w:szCs w:val="24"/>
        </w:rPr>
        <w:t>Briefly discuss NEON, showing the NEON site map and some of the variables measured at the sites</w:t>
      </w:r>
    </w:p>
    <w:p w14:paraId="1AF5884F" w14:textId="100D1D9B" w:rsidR="006B4203" w:rsidRPr="006B4203" w:rsidRDefault="006B4203" w:rsidP="0019252B">
      <w:pPr>
        <w:numPr>
          <w:ilvl w:val="0"/>
          <w:numId w:val="45"/>
        </w:numPr>
        <w:spacing w:line="276" w:lineRule="auto"/>
        <w:rPr>
          <w:rFonts w:ascii="Arial" w:hAnsi="Arial" w:cs="Arial"/>
          <w:szCs w:val="24"/>
        </w:rPr>
      </w:pPr>
      <w:r w:rsidRPr="006B4203">
        <w:rPr>
          <w:rFonts w:ascii="Arial" w:hAnsi="Arial" w:cs="Arial"/>
          <w:szCs w:val="24"/>
        </w:rPr>
        <w:t xml:space="preserve">Briefly discuss the NEON sites of interest. It is great to use nearby sites, but check to make sure data is available at your site of interest. </w:t>
      </w:r>
    </w:p>
    <w:p w14:paraId="032D318B" w14:textId="2ED0E5D7" w:rsidR="006B4203" w:rsidRPr="0001403F" w:rsidRDefault="006B4203" w:rsidP="006B4203">
      <w:pPr>
        <w:numPr>
          <w:ilvl w:val="0"/>
          <w:numId w:val="45"/>
        </w:numPr>
        <w:spacing w:line="276" w:lineRule="auto"/>
        <w:rPr>
          <w:rFonts w:ascii="Arial" w:hAnsi="Arial" w:cs="Arial"/>
          <w:szCs w:val="24"/>
        </w:rPr>
      </w:pPr>
      <w:bookmarkStart w:id="0" w:name="_GoBack"/>
      <w:r w:rsidRPr="006B4203">
        <w:rPr>
          <w:rFonts w:ascii="Arial" w:hAnsi="Arial" w:cs="Arial"/>
          <w:szCs w:val="24"/>
        </w:rPr>
        <w:t>Have students access data from the NEON data portal or provide students with a spreadsheet file or for a more advanced class you could perform analyses in R/RStudio.</w:t>
      </w:r>
      <w:bookmarkEnd w:id="0"/>
      <w:r w:rsidR="0011094B">
        <w:rPr>
          <w:rFonts w:ascii="Arial" w:hAnsi="Arial" w:cs="Arial"/>
          <w:szCs w:val="24"/>
        </w:rPr>
        <w:t xml:space="preserve"> You will need to access the </w:t>
      </w:r>
      <w:r w:rsidR="00031BCA">
        <w:rPr>
          <w:rFonts w:ascii="Arial" w:hAnsi="Arial" w:cs="Arial"/>
          <w:szCs w:val="24"/>
        </w:rPr>
        <w:t xml:space="preserve">“Litterfall and fine woody debris sampling” and </w:t>
      </w:r>
      <w:r w:rsidR="0011094B">
        <w:rPr>
          <w:rFonts w:ascii="Arial" w:hAnsi="Arial" w:cs="Arial"/>
          <w:szCs w:val="24"/>
        </w:rPr>
        <w:t xml:space="preserve">“Litter chemical properties” </w:t>
      </w:r>
      <w:r w:rsidR="005568B2">
        <w:rPr>
          <w:rFonts w:ascii="Arial" w:hAnsi="Arial" w:cs="Arial"/>
          <w:szCs w:val="24"/>
        </w:rPr>
        <w:t xml:space="preserve">data products for your chosen sites. </w:t>
      </w:r>
      <w:r w:rsidRPr="0001403F">
        <w:rPr>
          <w:rFonts w:ascii="Arial" w:hAnsi="Arial" w:cs="Arial"/>
          <w:szCs w:val="24"/>
        </w:rPr>
        <w:t>The following resources will be helpful for you and the students for this activity extension:</w:t>
      </w:r>
    </w:p>
    <w:p w14:paraId="77D262FB" w14:textId="14B745EA" w:rsidR="006B4203" w:rsidRPr="006B4203" w:rsidRDefault="006B4203" w:rsidP="006B4203">
      <w:pPr>
        <w:numPr>
          <w:ilvl w:val="1"/>
          <w:numId w:val="45"/>
        </w:numPr>
        <w:spacing w:line="276" w:lineRule="auto"/>
        <w:rPr>
          <w:rFonts w:ascii="Arial" w:hAnsi="Arial" w:cs="Arial"/>
          <w:szCs w:val="24"/>
        </w:rPr>
      </w:pPr>
      <w:r w:rsidRPr="006B4203">
        <w:rPr>
          <w:rFonts w:ascii="Arial" w:hAnsi="Arial" w:cs="Arial"/>
          <w:szCs w:val="24"/>
        </w:rPr>
        <w:t xml:space="preserve">National Ecological Observatory Network Data Portal: </w:t>
      </w:r>
      <w:hyperlink r:id="rId14" w:history="1">
        <w:r w:rsidRPr="006B4203">
          <w:rPr>
            <w:rStyle w:val="Hyperlink"/>
            <w:rFonts w:ascii="Arial" w:hAnsi="Arial" w:cs="Arial"/>
            <w:szCs w:val="24"/>
          </w:rPr>
          <w:t>https://data.neonscience.org/home</w:t>
        </w:r>
      </w:hyperlink>
    </w:p>
    <w:p w14:paraId="5D2C2DF2" w14:textId="77777777" w:rsidR="006B4203" w:rsidRPr="005568B2" w:rsidRDefault="006B4203" w:rsidP="006B4203">
      <w:pPr>
        <w:numPr>
          <w:ilvl w:val="1"/>
          <w:numId w:val="45"/>
        </w:numPr>
        <w:spacing w:line="276" w:lineRule="auto"/>
        <w:rPr>
          <w:rStyle w:val="Hyperlink"/>
          <w:rFonts w:ascii="Arial" w:hAnsi="Arial" w:cs="Arial"/>
          <w:color w:val="auto"/>
          <w:szCs w:val="24"/>
          <w:u w:val="none"/>
        </w:rPr>
      </w:pPr>
      <w:r w:rsidRPr="006B4203">
        <w:rPr>
          <w:rFonts w:ascii="Arial" w:hAnsi="Arial" w:cs="Arial"/>
          <w:szCs w:val="24"/>
        </w:rPr>
        <w:t xml:space="preserve">National Ecological Observatory Network field sites and map: </w:t>
      </w:r>
      <w:hyperlink r:id="rId15" w:history="1">
        <w:r w:rsidRPr="006B4203">
          <w:rPr>
            <w:rStyle w:val="Hyperlink"/>
            <w:rFonts w:ascii="Arial" w:hAnsi="Arial" w:cs="Arial"/>
            <w:szCs w:val="24"/>
          </w:rPr>
          <w:t>https://www.neonscience.org/about-neon-field-sites</w:t>
        </w:r>
      </w:hyperlink>
    </w:p>
    <w:p w14:paraId="5D775D49" w14:textId="77777777" w:rsidR="007D0300" w:rsidRPr="007D0300" w:rsidRDefault="005568B2" w:rsidP="007D0300">
      <w:pPr>
        <w:pStyle w:val="ListParagraph"/>
        <w:numPr>
          <w:ilvl w:val="1"/>
          <w:numId w:val="45"/>
        </w:numPr>
        <w:rPr>
          <w:rFonts w:ascii="Arial" w:eastAsia="Times New Roman" w:hAnsi="Arial" w:cs="Arial"/>
          <w:szCs w:val="24"/>
        </w:rPr>
      </w:pPr>
      <w:r>
        <w:rPr>
          <w:rFonts w:ascii="Arial" w:eastAsia="Times New Roman" w:hAnsi="Arial" w:cs="Arial"/>
          <w:szCs w:val="24"/>
        </w:rPr>
        <w:t xml:space="preserve">National </w:t>
      </w:r>
      <w:r w:rsidR="007D0300">
        <w:rPr>
          <w:rFonts w:ascii="Arial" w:eastAsia="Times New Roman" w:hAnsi="Arial" w:cs="Arial"/>
          <w:szCs w:val="24"/>
        </w:rPr>
        <w:t>Ecological Observatory Network l</w:t>
      </w:r>
      <w:r>
        <w:rPr>
          <w:rFonts w:ascii="Arial" w:eastAsia="Times New Roman" w:hAnsi="Arial" w:cs="Arial"/>
          <w:szCs w:val="24"/>
        </w:rPr>
        <w:t xml:space="preserve">itterfall </w:t>
      </w:r>
      <w:r w:rsidR="007D0300">
        <w:rPr>
          <w:rFonts w:ascii="Arial" w:eastAsia="Times New Roman" w:hAnsi="Arial" w:cs="Arial"/>
          <w:szCs w:val="24"/>
        </w:rPr>
        <w:t xml:space="preserve">mass </w:t>
      </w:r>
      <w:r>
        <w:rPr>
          <w:rFonts w:ascii="Arial" w:eastAsia="Times New Roman" w:hAnsi="Arial" w:cs="Arial"/>
          <w:szCs w:val="24"/>
        </w:rPr>
        <w:t xml:space="preserve">data product and collection documentation: </w:t>
      </w:r>
      <w:hyperlink r:id="rId16" w:history="1">
        <w:r w:rsidRPr="005568B2">
          <w:rPr>
            <w:rFonts w:ascii="Arial" w:eastAsia="Times New Roman" w:hAnsi="Arial" w:cs="Arial"/>
            <w:color w:val="0000FF"/>
            <w:szCs w:val="24"/>
            <w:u w:val="single"/>
          </w:rPr>
          <w:t>https://data.neonscience.org/data-products/DP1.10033.001</w:t>
        </w:r>
      </w:hyperlink>
    </w:p>
    <w:p w14:paraId="5A137BC0" w14:textId="40EC6B40" w:rsidR="007D0300" w:rsidRPr="007D0300" w:rsidRDefault="007D0300" w:rsidP="005568B2">
      <w:pPr>
        <w:pStyle w:val="ListParagraph"/>
        <w:numPr>
          <w:ilvl w:val="1"/>
          <w:numId w:val="45"/>
        </w:numPr>
        <w:rPr>
          <w:rFonts w:ascii="Arial" w:eastAsia="Times New Roman" w:hAnsi="Arial" w:cs="Arial"/>
          <w:szCs w:val="24"/>
        </w:rPr>
      </w:pPr>
      <w:r w:rsidRPr="007D0300">
        <w:rPr>
          <w:rFonts w:ascii="Arial" w:eastAsia="Times New Roman" w:hAnsi="Arial" w:cs="Arial"/>
          <w:szCs w:val="24"/>
        </w:rPr>
        <w:t xml:space="preserve">National Ecological Observatory Network litterfall chemical properties data product and collection documentation: </w:t>
      </w:r>
      <w:hyperlink r:id="rId17" w:history="1">
        <w:r w:rsidRPr="00F65DAA">
          <w:rPr>
            <w:rStyle w:val="Hyperlink"/>
            <w:rFonts w:ascii="Arial" w:eastAsia="Times New Roman" w:hAnsi="Arial" w:cs="Arial"/>
          </w:rPr>
          <w:t>https://data.neonscience.org/data-products/DP1.10031.001</w:t>
        </w:r>
      </w:hyperlink>
    </w:p>
    <w:p w14:paraId="64B5F967" w14:textId="2BBFF258" w:rsidR="00AD39E1" w:rsidRDefault="00AD39E1" w:rsidP="00AD39E1">
      <w:pPr>
        <w:rPr>
          <w:rFonts w:ascii="Arial" w:eastAsia="Times New Roman" w:hAnsi="Arial" w:cs="Arial"/>
          <w:szCs w:val="24"/>
        </w:rPr>
      </w:pPr>
    </w:p>
    <w:p w14:paraId="7DC0E3EB" w14:textId="7A975DCE" w:rsidR="00AD39E1" w:rsidRPr="00AD39E1" w:rsidRDefault="00AD39E1" w:rsidP="00AD39E1">
      <w:pPr>
        <w:rPr>
          <w:rFonts w:ascii="Arial" w:eastAsia="Times New Roman" w:hAnsi="Arial" w:cs="Arial"/>
          <w:szCs w:val="24"/>
        </w:rPr>
      </w:pPr>
      <w:r>
        <w:rPr>
          <w:rFonts w:ascii="Arial" w:eastAsia="Times New Roman" w:hAnsi="Arial" w:cs="Arial"/>
          <w:szCs w:val="24"/>
        </w:rPr>
        <w:t xml:space="preserve">The downloaded data will include a zip file for each </w:t>
      </w:r>
      <w:r w:rsidR="00220750">
        <w:rPr>
          <w:rFonts w:ascii="Arial" w:eastAsia="Times New Roman" w:hAnsi="Arial" w:cs="Arial"/>
          <w:szCs w:val="24"/>
        </w:rPr>
        <w:t xml:space="preserve">site on each date.  So, limiting the number of sites and date range at the beginning of the search will be helpful.  </w:t>
      </w:r>
      <w:r w:rsidR="00EF7D01">
        <w:rPr>
          <w:rFonts w:ascii="Arial" w:eastAsia="Times New Roman" w:hAnsi="Arial" w:cs="Arial"/>
          <w:szCs w:val="24"/>
        </w:rPr>
        <w:t xml:space="preserve">If also using the litter chemistry data, make sure that both litter mass and litter chemical properties data are available for each site and sampling date. </w:t>
      </w:r>
      <w:r w:rsidR="00220750">
        <w:rPr>
          <w:rFonts w:ascii="Arial" w:eastAsia="Times New Roman" w:hAnsi="Arial" w:cs="Arial"/>
          <w:szCs w:val="24"/>
        </w:rPr>
        <w:t xml:space="preserve">Within a particular zip file will be a spreadsheet with mass </w:t>
      </w:r>
      <w:r w:rsidR="007D0300">
        <w:rPr>
          <w:rFonts w:ascii="Arial" w:eastAsia="Times New Roman" w:hAnsi="Arial" w:cs="Arial"/>
          <w:szCs w:val="24"/>
        </w:rPr>
        <w:t xml:space="preserve">or litter chemistry </w:t>
      </w:r>
      <w:r w:rsidR="00220750">
        <w:rPr>
          <w:rFonts w:ascii="Arial" w:eastAsia="Times New Roman" w:hAnsi="Arial" w:cs="Arial"/>
          <w:szCs w:val="24"/>
        </w:rPr>
        <w:t>data.  The filename includes the phrase “</w:t>
      </w:r>
      <w:proofErr w:type="spellStart"/>
      <w:r w:rsidR="00220750">
        <w:rPr>
          <w:rFonts w:ascii="Arial" w:eastAsia="Times New Roman" w:hAnsi="Arial" w:cs="Arial"/>
          <w:szCs w:val="24"/>
        </w:rPr>
        <w:t>ltr_massdata</w:t>
      </w:r>
      <w:proofErr w:type="spellEnd"/>
      <w:r w:rsidR="00220750">
        <w:rPr>
          <w:rFonts w:ascii="Arial" w:eastAsia="Times New Roman" w:hAnsi="Arial" w:cs="Arial"/>
          <w:szCs w:val="24"/>
        </w:rPr>
        <w:t>.”</w:t>
      </w:r>
      <w:r w:rsidR="007D0300">
        <w:rPr>
          <w:rFonts w:ascii="Arial" w:eastAsia="Times New Roman" w:hAnsi="Arial" w:cs="Arial"/>
          <w:szCs w:val="24"/>
        </w:rPr>
        <w:t xml:space="preserve"> for litter mass data and </w:t>
      </w:r>
      <w:proofErr w:type="gramStart"/>
      <w:r w:rsidR="007D0300">
        <w:rPr>
          <w:rFonts w:ascii="Arial" w:eastAsia="Times New Roman" w:hAnsi="Arial" w:cs="Arial"/>
          <w:szCs w:val="24"/>
        </w:rPr>
        <w:t>“.</w:t>
      </w:r>
      <w:proofErr w:type="spellStart"/>
      <w:r w:rsidR="007D0300">
        <w:rPr>
          <w:rFonts w:ascii="Arial" w:eastAsia="Times New Roman" w:hAnsi="Arial" w:cs="Arial"/>
          <w:szCs w:val="24"/>
        </w:rPr>
        <w:t>ltr</w:t>
      </w:r>
      <w:proofErr w:type="gramEnd"/>
      <w:r w:rsidR="007D0300">
        <w:rPr>
          <w:rFonts w:ascii="Arial" w:eastAsia="Times New Roman" w:hAnsi="Arial" w:cs="Arial"/>
          <w:szCs w:val="24"/>
        </w:rPr>
        <w:t>_litterCarbonNitrogen</w:t>
      </w:r>
      <w:proofErr w:type="spellEnd"/>
      <w:r w:rsidR="007D0300">
        <w:rPr>
          <w:rFonts w:ascii="Arial" w:eastAsia="Times New Roman" w:hAnsi="Arial" w:cs="Arial"/>
          <w:szCs w:val="24"/>
        </w:rPr>
        <w:t>.”</w:t>
      </w:r>
      <w:r w:rsidR="00220750">
        <w:rPr>
          <w:rFonts w:ascii="Arial" w:eastAsia="Times New Roman" w:hAnsi="Arial" w:cs="Arial"/>
          <w:szCs w:val="24"/>
        </w:rPr>
        <w:t xml:space="preserve"> </w:t>
      </w:r>
      <w:r w:rsidR="007D0300">
        <w:rPr>
          <w:rFonts w:ascii="Arial" w:eastAsia="Times New Roman" w:hAnsi="Arial" w:cs="Arial"/>
          <w:szCs w:val="24"/>
        </w:rPr>
        <w:t>for carbon and nitrogen litter content</w:t>
      </w:r>
      <w:r w:rsidR="00EF7D01">
        <w:rPr>
          <w:rFonts w:ascii="Arial" w:eastAsia="Times New Roman" w:hAnsi="Arial" w:cs="Arial"/>
          <w:szCs w:val="24"/>
        </w:rPr>
        <w:t xml:space="preserve"> data</w:t>
      </w:r>
      <w:r w:rsidR="007D0300">
        <w:rPr>
          <w:rFonts w:ascii="Arial" w:eastAsia="Times New Roman" w:hAnsi="Arial" w:cs="Arial"/>
          <w:szCs w:val="24"/>
        </w:rPr>
        <w:t>.</w:t>
      </w:r>
      <w:r w:rsidR="00220750">
        <w:rPr>
          <w:rFonts w:ascii="Arial" w:eastAsia="Times New Roman" w:hAnsi="Arial" w:cs="Arial"/>
          <w:szCs w:val="24"/>
        </w:rPr>
        <w:t xml:space="preserve"> To focus on leaf litter</w:t>
      </w:r>
      <w:r w:rsidR="007D0300">
        <w:rPr>
          <w:rFonts w:ascii="Arial" w:eastAsia="Times New Roman" w:hAnsi="Arial" w:cs="Arial"/>
          <w:szCs w:val="24"/>
        </w:rPr>
        <w:t xml:space="preserve"> mass</w:t>
      </w:r>
      <w:r w:rsidR="00220750">
        <w:rPr>
          <w:rFonts w:ascii="Arial" w:eastAsia="Times New Roman" w:hAnsi="Arial" w:cs="Arial"/>
          <w:szCs w:val="24"/>
        </w:rPr>
        <w:t xml:space="preserve">, students will need to sort </w:t>
      </w:r>
      <w:r w:rsidR="00CB0600">
        <w:rPr>
          <w:rFonts w:ascii="Arial" w:eastAsia="Times New Roman" w:hAnsi="Arial" w:cs="Arial"/>
          <w:szCs w:val="24"/>
        </w:rPr>
        <w:t xml:space="preserve">or filter </w:t>
      </w:r>
      <w:r w:rsidR="00220750">
        <w:rPr>
          <w:rFonts w:ascii="Arial" w:eastAsia="Times New Roman" w:hAnsi="Arial" w:cs="Arial"/>
          <w:szCs w:val="24"/>
        </w:rPr>
        <w:t xml:space="preserve">the data </w:t>
      </w:r>
      <w:r w:rsidR="00CB0600">
        <w:rPr>
          <w:rFonts w:ascii="Arial" w:eastAsia="Times New Roman" w:hAnsi="Arial" w:cs="Arial"/>
          <w:szCs w:val="24"/>
        </w:rPr>
        <w:t xml:space="preserve">for records with the label “Leaves” in </w:t>
      </w:r>
      <w:r w:rsidR="00220750">
        <w:rPr>
          <w:rFonts w:ascii="Arial" w:eastAsia="Times New Roman" w:hAnsi="Arial" w:cs="Arial"/>
          <w:szCs w:val="24"/>
        </w:rPr>
        <w:t>the “</w:t>
      </w:r>
      <w:proofErr w:type="spellStart"/>
      <w:r w:rsidR="00220750">
        <w:rPr>
          <w:rFonts w:ascii="Arial" w:eastAsia="Times New Roman" w:hAnsi="Arial" w:cs="Arial"/>
          <w:szCs w:val="24"/>
        </w:rPr>
        <w:t>functionalGroup</w:t>
      </w:r>
      <w:proofErr w:type="spellEnd"/>
      <w:r w:rsidR="00220750">
        <w:rPr>
          <w:rFonts w:ascii="Arial" w:eastAsia="Times New Roman" w:hAnsi="Arial" w:cs="Arial"/>
          <w:szCs w:val="24"/>
        </w:rPr>
        <w:t>” column</w:t>
      </w:r>
      <w:r w:rsidR="00CB0600">
        <w:rPr>
          <w:rFonts w:ascii="Arial" w:eastAsia="Times New Roman" w:hAnsi="Arial" w:cs="Arial"/>
          <w:szCs w:val="24"/>
        </w:rPr>
        <w:t xml:space="preserve"> </w:t>
      </w:r>
      <w:r w:rsidR="00220750">
        <w:rPr>
          <w:rFonts w:ascii="Arial" w:eastAsia="Times New Roman" w:hAnsi="Arial" w:cs="Arial"/>
          <w:szCs w:val="24"/>
        </w:rPr>
        <w:t>and use the data from the “</w:t>
      </w:r>
      <w:proofErr w:type="spellStart"/>
      <w:r w:rsidR="00220750">
        <w:rPr>
          <w:rFonts w:ascii="Arial" w:eastAsia="Times New Roman" w:hAnsi="Arial" w:cs="Arial"/>
          <w:szCs w:val="24"/>
        </w:rPr>
        <w:t>dryMass</w:t>
      </w:r>
      <w:proofErr w:type="spellEnd"/>
      <w:r w:rsidR="00220750">
        <w:rPr>
          <w:rFonts w:ascii="Arial" w:eastAsia="Times New Roman" w:hAnsi="Arial" w:cs="Arial"/>
          <w:szCs w:val="24"/>
        </w:rPr>
        <w:t>” column.</w:t>
      </w:r>
    </w:p>
    <w:p w14:paraId="32F16E97" w14:textId="77777777" w:rsidR="00F415E1" w:rsidRDefault="00F415E1" w:rsidP="00F415E1">
      <w:pPr>
        <w:spacing w:line="276" w:lineRule="auto"/>
        <w:rPr>
          <w:rFonts w:ascii="Arial" w:hAnsi="Arial" w:cs="Arial"/>
          <w:b/>
          <w:szCs w:val="24"/>
        </w:rPr>
      </w:pPr>
    </w:p>
    <w:p w14:paraId="54E51DE8" w14:textId="77777777" w:rsidR="0001403F" w:rsidRPr="001C088D" w:rsidRDefault="0001403F" w:rsidP="00F415E1">
      <w:pPr>
        <w:spacing w:line="276" w:lineRule="auto"/>
        <w:rPr>
          <w:rFonts w:ascii="Arial" w:hAnsi="Arial" w:cs="Arial"/>
          <w:szCs w:val="24"/>
        </w:rPr>
      </w:pPr>
    </w:p>
    <w:p w14:paraId="60791A25" w14:textId="77777777" w:rsidR="0057310C" w:rsidRPr="004027FF" w:rsidRDefault="0057310C" w:rsidP="0057310C">
      <w:pPr>
        <w:pStyle w:val="Heading1"/>
        <w:pBdr>
          <w:top w:val="single" w:sz="18" w:space="1" w:color="000000"/>
        </w:pBdr>
        <w:spacing w:after="0"/>
        <w:rPr>
          <w:color w:val="000000"/>
        </w:rPr>
      </w:pPr>
    </w:p>
    <w:p w14:paraId="20ECD975" w14:textId="77777777" w:rsidR="0057310C" w:rsidRPr="004027FF" w:rsidRDefault="0057310C" w:rsidP="0057310C">
      <w:pPr>
        <w:pStyle w:val="Heading1"/>
        <w:pBdr>
          <w:top w:val="single" w:sz="18" w:space="1" w:color="000000"/>
        </w:pBdr>
        <w:spacing w:before="0" w:after="120"/>
        <w:rPr>
          <w:color w:val="000000"/>
        </w:rPr>
      </w:pPr>
      <w:r w:rsidRPr="004027FF">
        <w:rPr>
          <w:color w:val="000000"/>
        </w:rPr>
        <w:t>COPYRIGHT STATEMENT</w:t>
      </w:r>
    </w:p>
    <w:p w14:paraId="395F1314" w14:textId="26C3BE25" w:rsidR="0057310C" w:rsidRPr="004027FF" w:rsidRDefault="0057310C" w:rsidP="0057310C">
      <w:pPr>
        <w:pStyle w:val="Normal1"/>
        <w:rPr>
          <w:rFonts w:ascii="Arial" w:hAnsi="Arial" w:cs="Arial"/>
          <w:color w:val="000000"/>
          <w:sz w:val="22"/>
          <w:szCs w:val="22"/>
        </w:rPr>
      </w:pPr>
      <w:r w:rsidRPr="004027FF">
        <w:rPr>
          <w:rFonts w:ascii="Arial" w:hAnsi="Arial" w:cs="Arial"/>
          <w:color w:val="000000"/>
          <w:sz w:val="22"/>
          <w:szCs w:val="22"/>
        </w:rPr>
        <w:t>      The Ecological Society of America (ESA) holds</w:t>
      </w:r>
      <w:r w:rsidR="006D1D25">
        <w:rPr>
          <w:rFonts w:ascii="Arial" w:hAnsi="Arial" w:cs="Arial"/>
          <w:color w:val="000000"/>
          <w:sz w:val="22"/>
          <w:szCs w:val="22"/>
        </w:rPr>
        <w:t xml:space="preserve"> the copyright for TIEE Volume </w:t>
      </w:r>
      <w:r w:rsidR="006B4203">
        <w:rPr>
          <w:rFonts w:ascii="Arial" w:hAnsi="Arial" w:cs="Arial"/>
          <w:color w:val="000000"/>
          <w:sz w:val="22"/>
          <w:szCs w:val="22"/>
        </w:rPr>
        <w:t>16</w:t>
      </w:r>
      <w:r w:rsidRPr="004027FF">
        <w:rPr>
          <w:rFonts w:ascii="Arial" w:hAnsi="Arial" w:cs="Arial"/>
          <w:color w:val="000000"/>
          <w:sz w:val="22"/>
          <w:szCs w:val="22"/>
        </w:rPr>
        <w:t xml:space="preserve">, and the authors retain the copyright for the content of individual contributions (although some text, figures, and data sets may bear further copyright notice). No part of this publication may be reproduced, stored in a retrieval system, or transmitted, in any form or by any means, electronic, mechanical, photocopying, recording, or otherwise, without the prior written permission of the copyright owner. Use solely at one's own institution with </w:t>
      </w:r>
      <w:r w:rsidRPr="004027FF">
        <w:rPr>
          <w:rFonts w:ascii="Arial" w:hAnsi="Arial" w:cs="Arial"/>
          <w:b/>
          <w:bCs/>
          <w:i/>
          <w:iCs/>
          <w:color w:val="000000"/>
          <w:sz w:val="22"/>
          <w:szCs w:val="22"/>
        </w:rPr>
        <w:t>no intent for profit</w:t>
      </w:r>
      <w:r w:rsidRPr="004027FF">
        <w:rPr>
          <w:rFonts w:ascii="Arial" w:hAnsi="Arial" w:cs="Arial"/>
          <w:color w:val="000000"/>
          <w:sz w:val="22"/>
          <w:szCs w:val="22"/>
        </w:rPr>
        <w:t xml:space="preserve"> is excluded from the preceding copyright restriction, unless otherwise noted. Proper credit to this publication must be included in your lecture or laboratory course materials (print, electronic, or other means of reproduction) for each use.</w:t>
      </w:r>
    </w:p>
    <w:p w14:paraId="0F6BBB3D" w14:textId="77777777" w:rsidR="0057310C" w:rsidRPr="004027FF" w:rsidRDefault="0057310C" w:rsidP="0057310C">
      <w:pPr>
        <w:pStyle w:val="Normal1"/>
        <w:rPr>
          <w:rFonts w:ascii="Arial" w:hAnsi="Arial" w:cs="Arial"/>
          <w:color w:val="000000"/>
          <w:sz w:val="22"/>
          <w:szCs w:val="22"/>
        </w:rPr>
      </w:pPr>
      <w:r w:rsidRPr="004027FF">
        <w:rPr>
          <w:rFonts w:ascii="Arial" w:hAnsi="Arial" w:cs="Arial"/>
          <w:color w:val="000000"/>
          <w:sz w:val="22"/>
          <w:szCs w:val="22"/>
        </w:rPr>
        <w:t>      To reiterate, you are welcome to download some or all of the material posted at this site for your use in your course(s), which does not include commercial uses for profit. Also, please be aware of the legal restrictions on copyright use for published materials posted at this site. We have obtained permission to use all copyrighted materials, data, figures, tables, images, etc. posted at this site solely for the uses described in the TIEE site.</w:t>
      </w:r>
    </w:p>
    <w:p w14:paraId="32FAC5E3" w14:textId="77777777" w:rsidR="0057310C" w:rsidRPr="004027FF" w:rsidRDefault="0057310C" w:rsidP="0057310C">
      <w:pPr>
        <w:pStyle w:val="Normal1"/>
        <w:rPr>
          <w:rFonts w:ascii="Arial" w:hAnsi="Arial" w:cs="Arial"/>
          <w:color w:val="000000"/>
          <w:sz w:val="22"/>
          <w:szCs w:val="22"/>
        </w:rPr>
      </w:pPr>
      <w:r w:rsidRPr="004027FF">
        <w:rPr>
          <w:rFonts w:ascii="Arial" w:hAnsi="Arial" w:cs="Arial"/>
          <w:color w:val="000000"/>
          <w:sz w:val="22"/>
          <w:szCs w:val="22"/>
        </w:rPr>
        <w:t>      Lastly, we request that you return your students' and your comments on this activity to the TIEE Managing Editor (tieesubmissions@esa.org) for posting at this site.</w:t>
      </w:r>
    </w:p>
    <w:p w14:paraId="59866E2E" w14:textId="77777777" w:rsidR="0057310C" w:rsidRPr="004027FF" w:rsidRDefault="0057310C" w:rsidP="0057310C">
      <w:pPr>
        <w:pStyle w:val="Heading1"/>
        <w:spacing w:after="120"/>
        <w:rPr>
          <w:color w:val="000000"/>
        </w:rPr>
      </w:pPr>
      <w:r w:rsidRPr="004027FF">
        <w:rPr>
          <w:color w:val="000000"/>
        </w:rPr>
        <w:t>GENERIC DISCLAIMER</w:t>
      </w:r>
    </w:p>
    <w:p w14:paraId="153DB6F3" w14:textId="77777777" w:rsidR="0057310C" w:rsidRPr="004027FF" w:rsidRDefault="0057310C" w:rsidP="00950EAE">
      <w:pPr>
        <w:pStyle w:val="Normal1"/>
        <w:rPr>
          <w:rFonts w:ascii="Arial" w:hAnsi="Arial" w:cs="Arial"/>
          <w:sz w:val="22"/>
          <w:szCs w:val="22"/>
        </w:rPr>
      </w:pPr>
      <w:r w:rsidRPr="004027FF">
        <w:rPr>
          <w:rFonts w:ascii="Arial" w:hAnsi="Arial" w:cs="Arial"/>
          <w:sz w:val="22"/>
          <w:szCs w:val="22"/>
        </w:rPr>
        <w:t>      Adult supervision is recommended when performing this lab activity. We also recommend that common sense and proper safety precautions be followed by all participants. No responsibility is implied or taken by the contributing author, the editors of this Volume, nor anyone associated with maintaining the TIEE web site, nor by their academic employers, nor by the Ecological Society of America for anyone who sustains injuries as a result of using the materials or ideas, or performing the procedures put forth at the TIEE web site, or in any printed materials that derive therefrom.</w:t>
      </w:r>
    </w:p>
    <w:sectPr w:rsidR="0057310C" w:rsidRPr="004027FF">
      <w:headerReference w:type="default"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03566" w14:textId="77777777" w:rsidR="00CB0600" w:rsidRDefault="00CB0600">
      <w:r>
        <w:separator/>
      </w:r>
    </w:p>
  </w:endnote>
  <w:endnote w:type="continuationSeparator" w:id="0">
    <w:p w14:paraId="4E77A394" w14:textId="77777777" w:rsidR="00CB0600" w:rsidRDefault="00CB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auto"/>
    <w:pitch w:val="variable"/>
    <w:sig w:usb0="A10006FF" w:usb1="4000205B" w:usb2="00000010" w:usb3="00000000" w:csb0="0000019F"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6E39" w14:textId="77777777" w:rsidR="00CB0600" w:rsidRPr="00714291" w:rsidRDefault="00CB0600" w:rsidP="00714291">
    <w:pPr>
      <w:pStyle w:val="Header"/>
      <w:rPr>
        <w:rFonts w:ascii="Arial" w:hAnsi="Arial" w:cs="Arial"/>
      </w:rPr>
    </w:pPr>
  </w:p>
  <w:p w14:paraId="211441AC" w14:textId="77777777" w:rsidR="00CB0600" w:rsidRPr="00714291" w:rsidRDefault="00CB0600" w:rsidP="00714291">
    <w:pPr>
      <w:pBdr>
        <w:top w:val="single" w:sz="4" w:space="0" w:color="auto"/>
      </w:pBdr>
      <w:rPr>
        <w:rFonts w:ascii="Arial" w:hAnsi="Arial" w:cs="Arial"/>
      </w:rPr>
    </w:pPr>
    <w:r w:rsidRPr="00714291">
      <w:rPr>
        <w:rFonts w:ascii="Arial" w:hAnsi="Arial" w:cs="Arial"/>
        <w:i/>
      </w:rPr>
      <w:t>TIEE</w:t>
    </w:r>
    <w:r>
      <w:rPr>
        <w:rFonts w:ascii="Arial" w:hAnsi="Arial" w:cs="Arial"/>
      </w:rPr>
      <w:t>, Volume 16 © 2020</w:t>
    </w:r>
    <w:r w:rsidRPr="00714291">
      <w:rPr>
        <w:rFonts w:ascii="Arial" w:hAnsi="Arial" w:cs="Arial"/>
      </w:rPr>
      <w:t xml:space="preserve"> – </w:t>
    </w:r>
    <w:r>
      <w:rPr>
        <w:rFonts w:ascii="Arial" w:hAnsi="Arial" w:cs="Arial"/>
        <w:color w:val="000000"/>
        <w:szCs w:val="24"/>
      </w:rPr>
      <w:t>Mark E. Mitchell</w:t>
    </w:r>
    <w:r w:rsidRPr="00EE2C31">
      <w:rPr>
        <w:rFonts w:ascii="Arial" w:hAnsi="Arial" w:cs="Arial"/>
        <w:color w:val="000000"/>
        <w:szCs w:val="24"/>
      </w:rPr>
      <w:t xml:space="preserve"> </w:t>
    </w:r>
    <w:r w:rsidRPr="00714291">
      <w:rPr>
        <w:rFonts w:ascii="Arial" w:hAnsi="Arial" w:cs="Arial"/>
      </w:rPr>
      <w:t xml:space="preserve">and the Ecological Society of America. </w:t>
    </w:r>
    <w:r w:rsidRPr="00714291">
      <w:rPr>
        <w:rFonts w:ascii="Arial" w:hAnsi="Arial" w:cs="Arial"/>
        <w:i/>
      </w:rPr>
      <w:t>Teaching Issues and Experiments in Ecology</w:t>
    </w:r>
    <w:r w:rsidRPr="00714291">
      <w:rPr>
        <w:rFonts w:ascii="Arial" w:hAnsi="Arial" w:cs="Arial"/>
      </w:rPr>
      <w:t xml:space="preserve"> (</w:t>
    </w:r>
    <w:r w:rsidRPr="00714291">
      <w:rPr>
        <w:rFonts w:ascii="Arial" w:hAnsi="Arial" w:cs="Arial"/>
        <w:i/>
      </w:rPr>
      <w:t>TIEE</w:t>
    </w:r>
    <w:r w:rsidRPr="00714291">
      <w:rPr>
        <w:rFonts w:ascii="Arial" w:hAnsi="Arial" w:cs="Arial"/>
      </w:rPr>
      <w:t xml:space="preserve">) is a project of the </w:t>
    </w:r>
    <w:r>
      <w:rPr>
        <w:rFonts w:ascii="Arial" w:hAnsi="Arial" w:cs="Arial"/>
      </w:rPr>
      <w:t>Committee on Diversity and Education</w:t>
    </w:r>
    <w:r w:rsidRPr="00714291">
      <w:rPr>
        <w:rFonts w:ascii="Arial" w:hAnsi="Arial" w:cs="Arial"/>
      </w:rPr>
      <w:t xml:space="preserve"> of the Ecological Society o</w:t>
    </w:r>
    <w:r>
      <w:rPr>
        <w:rFonts w:ascii="Arial" w:hAnsi="Arial" w:cs="Arial"/>
      </w:rPr>
      <w:t>f America (http://tiee.esa.org</w:t>
    </w:r>
    <w:r w:rsidRPr="00714291">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B4B0D" w14:textId="77777777" w:rsidR="00CB0600" w:rsidRDefault="00CB0600">
      <w:r>
        <w:separator/>
      </w:r>
    </w:p>
  </w:footnote>
  <w:footnote w:type="continuationSeparator" w:id="0">
    <w:p w14:paraId="2AF44F34" w14:textId="77777777" w:rsidR="00CB0600" w:rsidRDefault="00CB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6059" w14:textId="77777777" w:rsidR="00CB0600" w:rsidRPr="00EF21A5" w:rsidRDefault="00CB0600" w:rsidP="00714291">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sidR="003C1F75">
      <w:rPr>
        <w:rFonts w:ascii="Arial" w:hAnsi="Arial"/>
        <w:noProof/>
        <w:sz w:val="20"/>
      </w:rPr>
      <w:t>16</w:t>
    </w:r>
    <w:r w:rsidRPr="00EF21A5">
      <w:rPr>
        <w:rFonts w:ascii="Arial" w:hAnsi="Arial"/>
        <w:sz w:val="20"/>
      </w:rPr>
      <w:fldChar w:fldCharType="end"/>
    </w:r>
    <w:r w:rsidRPr="00EF21A5">
      <w:rPr>
        <w:rFonts w:ascii="Arial" w:hAnsi="Arial"/>
        <w:sz w:val="20"/>
      </w:rPr>
      <w:t xml:space="preserve"> -</w:t>
    </w:r>
  </w:p>
  <w:p w14:paraId="21E0F786" w14:textId="77777777" w:rsidR="00CB0600" w:rsidRPr="00CF1243" w:rsidRDefault="00CB0600" w:rsidP="00714291">
    <w:pPr>
      <w:pStyle w:val="Header"/>
      <w:rPr>
        <w:rFonts w:ascii="Arial" w:hAnsi="Arial"/>
      </w:rPr>
    </w:pPr>
    <w:r>
      <w:rPr>
        <w:rFonts w:ascii="Arial" w:hAnsi="Arial"/>
        <w:sz w:val="48"/>
      </w:rPr>
      <w:t>TIEE</w:t>
    </w:r>
  </w:p>
  <w:p w14:paraId="4E848434" w14:textId="77777777" w:rsidR="00CB0600" w:rsidRPr="00EA0022" w:rsidRDefault="00CB0600" w:rsidP="00714291">
    <w:pPr>
      <w:pStyle w:val="Header"/>
      <w:pBdr>
        <w:top w:val="single" w:sz="6" w:space="3" w:color="auto"/>
        <w:bottom w:val="single" w:sz="6" w:space="1" w:color="auto"/>
      </w:pBdr>
      <w:tabs>
        <w:tab w:val="clear" w:pos="8640"/>
        <w:tab w:val="right" w:pos="9360"/>
      </w:tabs>
      <w:rPr>
        <w:rFonts w:ascii="Arial" w:hAnsi="Arial"/>
        <w:sz w:val="20"/>
        <w:lang w:val="en-US"/>
      </w:rPr>
    </w:pPr>
    <w:r>
      <w:rPr>
        <w:rFonts w:ascii="Arial" w:hAnsi="Arial"/>
        <w:sz w:val="20"/>
      </w:rPr>
      <w:t xml:space="preserve">Teaching Issues and Experiments in Ecology - Volume </w:t>
    </w:r>
    <w:r>
      <w:rPr>
        <w:rFonts w:ascii="Arial" w:hAnsi="Arial"/>
        <w:sz w:val="20"/>
        <w:lang w:val="en-US"/>
      </w:rPr>
      <w:t>16</w:t>
    </w:r>
    <w:r>
      <w:rPr>
        <w:rFonts w:ascii="Arial" w:hAnsi="Arial"/>
        <w:sz w:val="20"/>
      </w:rPr>
      <w:t xml:space="preserve">, </w:t>
    </w:r>
    <w:r>
      <w:rPr>
        <w:rFonts w:ascii="Arial" w:hAnsi="Arial"/>
        <w:sz w:val="20"/>
        <w:lang w:val="en-US"/>
      </w:rPr>
      <w:t>April 2020</w:t>
    </w:r>
  </w:p>
  <w:p w14:paraId="4CD0A564" w14:textId="77777777" w:rsidR="00CB0600" w:rsidRPr="00714291" w:rsidRDefault="00CB0600" w:rsidP="00714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BE8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E1689"/>
    <w:multiLevelType w:val="hybridMultilevel"/>
    <w:tmpl w:val="E342DAB4"/>
    <w:lvl w:ilvl="0" w:tplc="E514D950">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946648"/>
    <w:multiLevelType w:val="hybridMultilevel"/>
    <w:tmpl w:val="86587A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6A0293"/>
    <w:multiLevelType w:val="hybridMultilevel"/>
    <w:tmpl w:val="BA7C97F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875A23"/>
    <w:multiLevelType w:val="hybridMultilevel"/>
    <w:tmpl w:val="F17CD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943C7"/>
    <w:multiLevelType w:val="hybridMultilevel"/>
    <w:tmpl w:val="EFD6AD28"/>
    <w:lvl w:ilvl="0" w:tplc="8834B8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6218C"/>
    <w:multiLevelType w:val="hybridMultilevel"/>
    <w:tmpl w:val="1D18AC4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2639"/>
    <w:multiLevelType w:val="hybridMultilevel"/>
    <w:tmpl w:val="E3E45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18EC"/>
    <w:multiLevelType w:val="hybridMultilevel"/>
    <w:tmpl w:val="86587A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5F278C"/>
    <w:multiLevelType w:val="hybridMultilevel"/>
    <w:tmpl w:val="0FE0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33D45"/>
    <w:multiLevelType w:val="hybridMultilevel"/>
    <w:tmpl w:val="86587A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C55A7D"/>
    <w:multiLevelType w:val="hybridMultilevel"/>
    <w:tmpl w:val="020C03D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F66651"/>
    <w:multiLevelType w:val="hybridMultilevel"/>
    <w:tmpl w:val="3E0831C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314F6"/>
    <w:multiLevelType w:val="hybridMultilevel"/>
    <w:tmpl w:val="7D2C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625E"/>
    <w:multiLevelType w:val="hybridMultilevel"/>
    <w:tmpl w:val="EAA6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D5D35"/>
    <w:multiLevelType w:val="hybridMultilevel"/>
    <w:tmpl w:val="DCFE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969C2"/>
    <w:multiLevelType w:val="hybridMultilevel"/>
    <w:tmpl w:val="86587A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196E77"/>
    <w:multiLevelType w:val="hybridMultilevel"/>
    <w:tmpl w:val="B6461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C4C01"/>
    <w:multiLevelType w:val="hybridMultilevel"/>
    <w:tmpl w:val="924A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5670A"/>
    <w:multiLevelType w:val="hybridMultilevel"/>
    <w:tmpl w:val="CBA63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9737A"/>
    <w:multiLevelType w:val="hybridMultilevel"/>
    <w:tmpl w:val="A5F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B30ED"/>
    <w:multiLevelType w:val="hybridMultilevel"/>
    <w:tmpl w:val="C6A0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43FD2"/>
    <w:multiLevelType w:val="hybridMultilevel"/>
    <w:tmpl w:val="AAA2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87B8B"/>
    <w:multiLevelType w:val="hybridMultilevel"/>
    <w:tmpl w:val="FADC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716F6"/>
    <w:multiLevelType w:val="hybridMultilevel"/>
    <w:tmpl w:val="020C03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F973C4"/>
    <w:multiLevelType w:val="hybridMultilevel"/>
    <w:tmpl w:val="D46C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90323"/>
    <w:multiLevelType w:val="hybridMultilevel"/>
    <w:tmpl w:val="D97E6834"/>
    <w:lvl w:ilvl="0" w:tplc="F05CAF4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C287E"/>
    <w:multiLevelType w:val="hybridMultilevel"/>
    <w:tmpl w:val="FE2C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441A3"/>
    <w:multiLevelType w:val="hybridMultilevel"/>
    <w:tmpl w:val="93745E02"/>
    <w:lvl w:ilvl="0" w:tplc="D46004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C66A6"/>
    <w:multiLevelType w:val="hybridMultilevel"/>
    <w:tmpl w:val="1EBA16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7A71C9"/>
    <w:multiLevelType w:val="hybridMultilevel"/>
    <w:tmpl w:val="FBCA1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468F5"/>
    <w:multiLevelType w:val="hybridMultilevel"/>
    <w:tmpl w:val="91EA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A094E"/>
    <w:multiLevelType w:val="hybridMultilevel"/>
    <w:tmpl w:val="B6461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F774B"/>
    <w:multiLevelType w:val="hybridMultilevel"/>
    <w:tmpl w:val="68DC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F1961"/>
    <w:multiLevelType w:val="hybridMultilevel"/>
    <w:tmpl w:val="86587A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0739C3"/>
    <w:multiLevelType w:val="hybridMultilevel"/>
    <w:tmpl w:val="E35C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72CA3"/>
    <w:multiLevelType w:val="hybridMultilevel"/>
    <w:tmpl w:val="2E7C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E1D64"/>
    <w:multiLevelType w:val="hybridMultilevel"/>
    <w:tmpl w:val="68DC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A0E2E"/>
    <w:multiLevelType w:val="hybridMultilevel"/>
    <w:tmpl w:val="A1EA40DE"/>
    <w:lvl w:ilvl="0" w:tplc="22CE8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F51133"/>
    <w:multiLevelType w:val="hybridMultilevel"/>
    <w:tmpl w:val="86587A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8648FE"/>
    <w:multiLevelType w:val="hybridMultilevel"/>
    <w:tmpl w:val="1522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A5090"/>
    <w:multiLevelType w:val="hybridMultilevel"/>
    <w:tmpl w:val="C9F2C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C0395C"/>
    <w:multiLevelType w:val="hybridMultilevel"/>
    <w:tmpl w:val="3E0831C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B21A5"/>
    <w:multiLevelType w:val="hybridMultilevel"/>
    <w:tmpl w:val="A0E4E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D059D"/>
    <w:multiLevelType w:val="hybridMultilevel"/>
    <w:tmpl w:val="FDCAB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23"/>
  </w:num>
  <w:num w:numId="4">
    <w:abstractNumId w:val="13"/>
  </w:num>
  <w:num w:numId="5">
    <w:abstractNumId w:val="14"/>
  </w:num>
  <w:num w:numId="6">
    <w:abstractNumId w:val="25"/>
  </w:num>
  <w:num w:numId="7">
    <w:abstractNumId w:val="32"/>
  </w:num>
  <w:num w:numId="8">
    <w:abstractNumId w:val="31"/>
  </w:num>
  <w:num w:numId="9">
    <w:abstractNumId w:val="4"/>
  </w:num>
  <w:num w:numId="10">
    <w:abstractNumId w:val="35"/>
  </w:num>
  <w:num w:numId="11">
    <w:abstractNumId w:val="21"/>
  </w:num>
  <w:num w:numId="12">
    <w:abstractNumId w:val="7"/>
  </w:num>
  <w:num w:numId="13">
    <w:abstractNumId w:val="12"/>
  </w:num>
  <w:num w:numId="14">
    <w:abstractNumId w:val="43"/>
  </w:num>
  <w:num w:numId="15">
    <w:abstractNumId w:val="20"/>
  </w:num>
  <w:num w:numId="16">
    <w:abstractNumId w:val="36"/>
  </w:num>
  <w:num w:numId="17">
    <w:abstractNumId w:val="22"/>
  </w:num>
  <w:num w:numId="18">
    <w:abstractNumId w:val="17"/>
  </w:num>
  <w:num w:numId="19">
    <w:abstractNumId w:val="18"/>
  </w:num>
  <w:num w:numId="20">
    <w:abstractNumId w:val="26"/>
  </w:num>
  <w:num w:numId="21">
    <w:abstractNumId w:val="42"/>
  </w:num>
  <w:num w:numId="22">
    <w:abstractNumId w:val="44"/>
  </w:num>
  <w:num w:numId="23">
    <w:abstractNumId w:val="19"/>
  </w:num>
  <w:num w:numId="24">
    <w:abstractNumId w:val="9"/>
  </w:num>
  <w:num w:numId="25">
    <w:abstractNumId w:val="0"/>
  </w:num>
  <w:num w:numId="26">
    <w:abstractNumId w:val="27"/>
  </w:num>
  <w:num w:numId="27">
    <w:abstractNumId w:val="40"/>
  </w:num>
  <w:num w:numId="28">
    <w:abstractNumId w:val="30"/>
  </w:num>
  <w:num w:numId="29">
    <w:abstractNumId w:val="38"/>
  </w:num>
  <w:num w:numId="30">
    <w:abstractNumId w:val="28"/>
  </w:num>
  <w:num w:numId="31">
    <w:abstractNumId w:val="33"/>
  </w:num>
  <w:num w:numId="32">
    <w:abstractNumId w:val="37"/>
  </w:num>
  <w:num w:numId="33">
    <w:abstractNumId w:val="6"/>
  </w:num>
  <w:num w:numId="34">
    <w:abstractNumId w:val="29"/>
  </w:num>
  <w:num w:numId="35">
    <w:abstractNumId w:val="8"/>
  </w:num>
  <w:num w:numId="36">
    <w:abstractNumId w:val="10"/>
  </w:num>
  <w:num w:numId="37">
    <w:abstractNumId w:val="16"/>
  </w:num>
  <w:num w:numId="38">
    <w:abstractNumId w:val="24"/>
  </w:num>
  <w:num w:numId="39">
    <w:abstractNumId w:val="2"/>
  </w:num>
  <w:num w:numId="40">
    <w:abstractNumId w:val="39"/>
  </w:num>
  <w:num w:numId="41">
    <w:abstractNumId w:val="1"/>
  </w:num>
  <w:num w:numId="42">
    <w:abstractNumId w:val="34"/>
  </w:num>
  <w:num w:numId="43">
    <w:abstractNumId w:val="11"/>
  </w:num>
  <w:num w:numId="44">
    <w:abstractNumId w:val="41"/>
  </w:num>
  <w:num w:numId="4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1403F"/>
    <w:rsid w:val="00031BCA"/>
    <w:rsid w:val="0004191A"/>
    <w:rsid w:val="00041DBD"/>
    <w:rsid w:val="00051279"/>
    <w:rsid w:val="00051588"/>
    <w:rsid w:val="00054340"/>
    <w:rsid w:val="00060C78"/>
    <w:rsid w:val="00061114"/>
    <w:rsid w:val="0006167C"/>
    <w:rsid w:val="0009308C"/>
    <w:rsid w:val="000A22EE"/>
    <w:rsid w:val="000A4B41"/>
    <w:rsid w:val="000B0613"/>
    <w:rsid w:val="000B1099"/>
    <w:rsid w:val="000C3CB1"/>
    <w:rsid w:val="000D49FF"/>
    <w:rsid w:val="000E2D50"/>
    <w:rsid w:val="001041BD"/>
    <w:rsid w:val="00104BDC"/>
    <w:rsid w:val="001054F0"/>
    <w:rsid w:val="0011094B"/>
    <w:rsid w:val="00111F82"/>
    <w:rsid w:val="001249E4"/>
    <w:rsid w:val="00133AAE"/>
    <w:rsid w:val="00140226"/>
    <w:rsid w:val="001412D5"/>
    <w:rsid w:val="00170315"/>
    <w:rsid w:val="0019252B"/>
    <w:rsid w:val="00193099"/>
    <w:rsid w:val="001A4C0B"/>
    <w:rsid w:val="001B250E"/>
    <w:rsid w:val="001C088D"/>
    <w:rsid w:val="001C36F1"/>
    <w:rsid w:val="001E3B5D"/>
    <w:rsid w:val="001E5383"/>
    <w:rsid w:val="001E6279"/>
    <w:rsid w:val="001E6D12"/>
    <w:rsid w:val="001F6758"/>
    <w:rsid w:val="00204367"/>
    <w:rsid w:val="0021482D"/>
    <w:rsid w:val="002165D6"/>
    <w:rsid w:val="00220750"/>
    <w:rsid w:val="0022105A"/>
    <w:rsid w:val="0022410B"/>
    <w:rsid w:val="00226179"/>
    <w:rsid w:val="00232869"/>
    <w:rsid w:val="00240FAB"/>
    <w:rsid w:val="002412A9"/>
    <w:rsid w:val="0024787B"/>
    <w:rsid w:val="00254EE2"/>
    <w:rsid w:val="00254F92"/>
    <w:rsid w:val="0027462C"/>
    <w:rsid w:val="002746C9"/>
    <w:rsid w:val="002763D4"/>
    <w:rsid w:val="0029513A"/>
    <w:rsid w:val="002951D7"/>
    <w:rsid w:val="002B61E7"/>
    <w:rsid w:val="002C0B21"/>
    <w:rsid w:val="002D2A10"/>
    <w:rsid w:val="002D740B"/>
    <w:rsid w:val="002E5625"/>
    <w:rsid w:val="00310C49"/>
    <w:rsid w:val="00311D83"/>
    <w:rsid w:val="003141D1"/>
    <w:rsid w:val="00321363"/>
    <w:rsid w:val="0032213E"/>
    <w:rsid w:val="0032333B"/>
    <w:rsid w:val="00331CB4"/>
    <w:rsid w:val="00331EA3"/>
    <w:rsid w:val="00357CBB"/>
    <w:rsid w:val="00370B84"/>
    <w:rsid w:val="00382B3A"/>
    <w:rsid w:val="0039033E"/>
    <w:rsid w:val="003A668D"/>
    <w:rsid w:val="003B5CB3"/>
    <w:rsid w:val="003C1F75"/>
    <w:rsid w:val="003C3B0C"/>
    <w:rsid w:val="003C71E5"/>
    <w:rsid w:val="003D20BB"/>
    <w:rsid w:val="003D6826"/>
    <w:rsid w:val="003E6F03"/>
    <w:rsid w:val="003F15C4"/>
    <w:rsid w:val="004027FF"/>
    <w:rsid w:val="0041322A"/>
    <w:rsid w:val="00425B9B"/>
    <w:rsid w:val="004328C0"/>
    <w:rsid w:val="00436021"/>
    <w:rsid w:val="004453DD"/>
    <w:rsid w:val="0044667C"/>
    <w:rsid w:val="00446986"/>
    <w:rsid w:val="004619F7"/>
    <w:rsid w:val="00467A8B"/>
    <w:rsid w:val="0048238D"/>
    <w:rsid w:val="004A2496"/>
    <w:rsid w:val="004A4556"/>
    <w:rsid w:val="004A53F6"/>
    <w:rsid w:val="004A75BC"/>
    <w:rsid w:val="004C479B"/>
    <w:rsid w:val="004C4DDC"/>
    <w:rsid w:val="004D470E"/>
    <w:rsid w:val="004D7477"/>
    <w:rsid w:val="004F43D8"/>
    <w:rsid w:val="0052686D"/>
    <w:rsid w:val="00535EFC"/>
    <w:rsid w:val="005532D5"/>
    <w:rsid w:val="005568B2"/>
    <w:rsid w:val="00557EF3"/>
    <w:rsid w:val="005645AE"/>
    <w:rsid w:val="00572E95"/>
    <w:rsid w:val="0057310C"/>
    <w:rsid w:val="005773E4"/>
    <w:rsid w:val="00580F2A"/>
    <w:rsid w:val="005916AC"/>
    <w:rsid w:val="0059526C"/>
    <w:rsid w:val="005A515D"/>
    <w:rsid w:val="005B25C5"/>
    <w:rsid w:val="005B3476"/>
    <w:rsid w:val="005C02E1"/>
    <w:rsid w:val="005D047A"/>
    <w:rsid w:val="005D6794"/>
    <w:rsid w:val="005F0EC9"/>
    <w:rsid w:val="006228C4"/>
    <w:rsid w:val="006257A2"/>
    <w:rsid w:val="00634BE2"/>
    <w:rsid w:val="006376E8"/>
    <w:rsid w:val="006547F2"/>
    <w:rsid w:val="006740D4"/>
    <w:rsid w:val="00676089"/>
    <w:rsid w:val="006B4203"/>
    <w:rsid w:val="006C2796"/>
    <w:rsid w:val="006D1D25"/>
    <w:rsid w:val="006F3405"/>
    <w:rsid w:val="006F7AC0"/>
    <w:rsid w:val="00701A95"/>
    <w:rsid w:val="00714291"/>
    <w:rsid w:val="0072747E"/>
    <w:rsid w:val="00730188"/>
    <w:rsid w:val="00745F91"/>
    <w:rsid w:val="0074791B"/>
    <w:rsid w:val="00750C6F"/>
    <w:rsid w:val="00774C5A"/>
    <w:rsid w:val="00780540"/>
    <w:rsid w:val="00781F5F"/>
    <w:rsid w:val="00791AD0"/>
    <w:rsid w:val="00795030"/>
    <w:rsid w:val="007A3E2A"/>
    <w:rsid w:val="007B4C90"/>
    <w:rsid w:val="007B7C2E"/>
    <w:rsid w:val="007C69D0"/>
    <w:rsid w:val="007D0300"/>
    <w:rsid w:val="007D411B"/>
    <w:rsid w:val="007D5A23"/>
    <w:rsid w:val="007E505F"/>
    <w:rsid w:val="007E7918"/>
    <w:rsid w:val="0080361F"/>
    <w:rsid w:val="0080491E"/>
    <w:rsid w:val="00824DF6"/>
    <w:rsid w:val="00827E2D"/>
    <w:rsid w:val="00852A46"/>
    <w:rsid w:val="008676D6"/>
    <w:rsid w:val="00867D90"/>
    <w:rsid w:val="00867DE8"/>
    <w:rsid w:val="008738B6"/>
    <w:rsid w:val="00891764"/>
    <w:rsid w:val="00895D3C"/>
    <w:rsid w:val="008A290F"/>
    <w:rsid w:val="008A2A4A"/>
    <w:rsid w:val="008A6B5A"/>
    <w:rsid w:val="008C4E0B"/>
    <w:rsid w:val="008D1DB6"/>
    <w:rsid w:val="008E2D60"/>
    <w:rsid w:val="008E688C"/>
    <w:rsid w:val="009002EF"/>
    <w:rsid w:val="00901AE1"/>
    <w:rsid w:val="00911C3F"/>
    <w:rsid w:val="009122A5"/>
    <w:rsid w:val="009130C6"/>
    <w:rsid w:val="009247A9"/>
    <w:rsid w:val="009260FC"/>
    <w:rsid w:val="00950EAE"/>
    <w:rsid w:val="00957C96"/>
    <w:rsid w:val="0096273C"/>
    <w:rsid w:val="009652FD"/>
    <w:rsid w:val="009743FA"/>
    <w:rsid w:val="00993463"/>
    <w:rsid w:val="00993AB7"/>
    <w:rsid w:val="0099693C"/>
    <w:rsid w:val="009A57C4"/>
    <w:rsid w:val="009C2A5E"/>
    <w:rsid w:val="009C56F2"/>
    <w:rsid w:val="009C6149"/>
    <w:rsid w:val="009E076F"/>
    <w:rsid w:val="009E27FD"/>
    <w:rsid w:val="00A01252"/>
    <w:rsid w:val="00A04263"/>
    <w:rsid w:val="00A11E3B"/>
    <w:rsid w:val="00A16BD2"/>
    <w:rsid w:val="00A255C5"/>
    <w:rsid w:val="00A257C1"/>
    <w:rsid w:val="00A33879"/>
    <w:rsid w:val="00A4109A"/>
    <w:rsid w:val="00A51E1E"/>
    <w:rsid w:val="00A614A8"/>
    <w:rsid w:val="00A803C8"/>
    <w:rsid w:val="00A825D6"/>
    <w:rsid w:val="00A9254F"/>
    <w:rsid w:val="00A947EF"/>
    <w:rsid w:val="00AC41DB"/>
    <w:rsid w:val="00AD1DA2"/>
    <w:rsid w:val="00AD39E1"/>
    <w:rsid w:val="00AE6054"/>
    <w:rsid w:val="00AF0830"/>
    <w:rsid w:val="00AF3FEF"/>
    <w:rsid w:val="00B20051"/>
    <w:rsid w:val="00B47807"/>
    <w:rsid w:val="00B54E4D"/>
    <w:rsid w:val="00B570AD"/>
    <w:rsid w:val="00B64BBB"/>
    <w:rsid w:val="00B85353"/>
    <w:rsid w:val="00B87DE3"/>
    <w:rsid w:val="00B943B1"/>
    <w:rsid w:val="00BA5162"/>
    <w:rsid w:val="00BA7855"/>
    <w:rsid w:val="00BB07A5"/>
    <w:rsid w:val="00BB41B5"/>
    <w:rsid w:val="00BC5D2F"/>
    <w:rsid w:val="00BD7D06"/>
    <w:rsid w:val="00C16BC3"/>
    <w:rsid w:val="00C214BB"/>
    <w:rsid w:val="00C300D7"/>
    <w:rsid w:val="00C350F2"/>
    <w:rsid w:val="00C5212C"/>
    <w:rsid w:val="00C5277E"/>
    <w:rsid w:val="00C620E6"/>
    <w:rsid w:val="00C71ECB"/>
    <w:rsid w:val="00C77010"/>
    <w:rsid w:val="00C844B2"/>
    <w:rsid w:val="00C8671D"/>
    <w:rsid w:val="00C92DC6"/>
    <w:rsid w:val="00C97AB2"/>
    <w:rsid w:val="00CA2BEE"/>
    <w:rsid w:val="00CA4315"/>
    <w:rsid w:val="00CA7911"/>
    <w:rsid w:val="00CB0600"/>
    <w:rsid w:val="00CB6E53"/>
    <w:rsid w:val="00CC0FC2"/>
    <w:rsid w:val="00CC26DC"/>
    <w:rsid w:val="00CC2CFC"/>
    <w:rsid w:val="00CD2C7D"/>
    <w:rsid w:val="00D11262"/>
    <w:rsid w:val="00D22AC7"/>
    <w:rsid w:val="00D248FC"/>
    <w:rsid w:val="00D33B9C"/>
    <w:rsid w:val="00D369C2"/>
    <w:rsid w:val="00D40792"/>
    <w:rsid w:val="00D4462A"/>
    <w:rsid w:val="00D5174B"/>
    <w:rsid w:val="00D55C6C"/>
    <w:rsid w:val="00D55FF4"/>
    <w:rsid w:val="00D64D1E"/>
    <w:rsid w:val="00D7077D"/>
    <w:rsid w:val="00D71B56"/>
    <w:rsid w:val="00D71DB4"/>
    <w:rsid w:val="00D74C47"/>
    <w:rsid w:val="00D841F2"/>
    <w:rsid w:val="00DA0FAF"/>
    <w:rsid w:val="00DB5AE0"/>
    <w:rsid w:val="00DC1D2E"/>
    <w:rsid w:val="00DC1E46"/>
    <w:rsid w:val="00DC753B"/>
    <w:rsid w:val="00DD11C0"/>
    <w:rsid w:val="00DD57A9"/>
    <w:rsid w:val="00DE6923"/>
    <w:rsid w:val="00E003D2"/>
    <w:rsid w:val="00E01EE6"/>
    <w:rsid w:val="00E021B0"/>
    <w:rsid w:val="00E137A6"/>
    <w:rsid w:val="00E15EA0"/>
    <w:rsid w:val="00E31A49"/>
    <w:rsid w:val="00E43B8F"/>
    <w:rsid w:val="00E4430C"/>
    <w:rsid w:val="00E46A03"/>
    <w:rsid w:val="00E51E36"/>
    <w:rsid w:val="00E562DE"/>
    <w:rsid w:val="00E67BAB"/>
    <w:rsid w:val="00E85A67"/>
    <w:rsid w:val="00E97C19"/>
    <w:rsid w:val="00EA0022"/>
    <w:rsid w:val="00EC4EB3"/>
    <w:rsid w:val="00EE00E0"/>
    <w:rsid w:val="00EE2C31"/>
    <w:rsid w:val="00EE2DC9"/>
    <w:rsid w:val="00EE7301"/>
    <w:rsid w:val="00EF201F"/>
    <w:rsid w:val="00EF21A5"/>
    <w:rsid w:val="00EF41E4"/>
    <w:rsid w:val="00EF7D01"/>
    <w:rsid w:val="00F008B0"/>
    <w:rsid w:val="00F06231"/>
    <w:rsid w:val="00F11ACA"/>
    <w:rsid w:val="00F1574D"/>
    <w:rsid w:val="00F17BA5"/>
    <w:rsid w:val="00F34820"/>
    <w:rsid w:val="00F37772"/>
    <w:rsid w:val="00F415E1"/>
    <w:rsid w:val="00F456FD"/>
    <w:rsid w:val="00F547CA"/>
    <w:rsid w:val="00F65DAA"/>
    <w:rsid w:val="00F77F0A"/>
    <w:rsid w:val="00F80BA7"/>
    <w:rsid w:val="00FA2E56"/>
    <w:rsid w:val="00FC28D0"/>
    <w:rsid w:val="00FD679E"/>
    <w:rsid w:val="00FE0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D3E0CB"/>
  <w15:docId w15:val="{92C665C6-4DFA-4C8C-B6FE-35C88163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paragraph" w:styleId="Heading3">
    <w:name w:val="heading 3"/>
    <w:basedOn w:val="Normal"/>
    <w:next w:val="Normal"/>
    <w:link w:val="Heading3Char"/>
    <w:qFormat/>
    <w:rsid w:val="00D4462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09308C"/>
    <w:pPr>
      <w:keepNext/>
      <w:spacing w:line="360" w:lineRule="auto"/>
      <w:jc w:val="center"/>
      <w:outlineLvl w:val="3"/>
    </w:pPr>
    <w:rPr>
      <w:rFonts w:ascii="Times New Roman" w:hAnsi="Times New Roman"/>
      <w:b/>
    </w:rPr>
  </w:style>
  <w:style w:type="paragraph" w:styleId="Heading5">
    <w:name w:val="heading 5"/>
    <w:basedOn w:val="Normal"/>
    <w:next w:val="Normal"/>
    <w:link w:val="Heading5Char"/>
    <w:qFormat/>
    <w:rsid w:val="0009308C"/>
    <w:pPr>
      <w:keepNext/>
      <w:spacing w:line="360" w:lineRule="auto"/>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lang w:val="x-none" w:eastAsia="x-none"/>
    </w:r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uiPriority w:val="99"/>
    <w:rPr>
      <w:color w:val="800080"/>
      <w:u w:val="single"/>
    </w:rPr>
  </w:style>
  <w:style w:type="paragraph" w:styleId="Footer">
    <w:name w:val="footer"/>
    <w:basedOn w:val="Normal"/>
    <w:rsid w:val="00714291"/>
    <w:pPr>
      <w:tabs>
        <w:tab w:val="center" w:pos="4320"/>
        <w:tab w:val="right" w:pos="8640"/>
      </w:tabs>
    </w:p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lang w:val="x-none" w:eastAsia="x-none"/>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uiPriority w:val="20"/>
    <w:qFormat/>
    <w:rsid w:val="009C56F2"/>
    <w:rPr>
      <w:i/>
      <w:iCs/>
    </w:rPr>
  </w:style>
  <w:style w:type="character" w:customStyle="1" w:styleId="normalChar">
    <w:name w:val="normal Char"/>
    <w:link w:val="Normal1"/>
    <w:rsid w:val="00895D3C"/>
    <w:rPr>
      <w:sz w:val="24"/>
      <w:lang w:val="en-US" w:eastAsia="en-US" w:bidi="ar-SA"/>
    </w:rPr>
  </w:style>
  <w:style w:type="paragraph" w:styleId="BodyText">
    <w:name w:val="Body Text"/>
    <w:basedOn w:val="Normal"/>
    <w:link w:val="BodyTextChar"/>
    <w:unhideWhenUsed/>
    <w:rsid w:val="00E137A6"/>
    <w:pPr>
      <w:spacing w:after="120"/>
    </w:pPr>
  </w:style>
  <w:style w:type="character" w:customStyle="1" w:styleId="BodyTextChar">
    <w:name w:val="Body Text Char"/>
    <w:link w:val="BodyText"/>
    <w:uiPriority w:val="99"/>
    <w:rsid w:val="00E137A6"/>
    <w:rPr>
      <w:sz w:val="24"/>
    </w:rPr>
  </w:style>
  <w:style w:type="character" w:customStyle="1" w:styleId="CommentTextChar">
    <w:name w:val="Comment Text Char"/>
    <w:basedOn w:val="DefaultParagraphFont"/>
    <w:link w:val="CommentText"/>
    <w:uiPriority w:val="99"/>
    <w:rsid w:val="00E137A6"/>
  </w:style>
  <w:style w:type="paragraph" w:customStyle="1" w:styleId="MediumList2-Accent21">
    <w:name w:val="Medium List 2 - Accent 21"/>
    <w:hidden/>
    <w:uiPriority w:val="99"/>
    <w:semiHidden/>
    <w:rsid w:val="00F1574D"/>
    <w:rPr>
      <w:sz w:val="24"/>
    </w:rPr>
  </w:style>
  <w:style w:type="paragraph" w:styleId="BodyTextIndent">
    <w:name w:val="Body Text Indent"/>
    <w:basedOn w:val="Normal"/>
    <w:link w:val="BodyTextIndentChar"/>
    <w:unhideWhenUsed/>
    <w:rsid w:val="005B25C5"/>
    <w:pPr>
      <w:spacing w:after="120"/>
      <w:ind w:left="360"/>
    </w:pPr>
  </w:style>
  <w:style w:type="character" w:customStyle="1" w:styleId="BodyTextIndentChar">
    <w:name w:val="Body Text Indent Char"/>
    <w:link w:val="BodyTextIndent"/>
    <w:uiPriority w:val="99"/>
    <w:semiHidden/>
    <w:rsid w:val="005B25C5"/>
    <w:rPr>
      <w:sz w:val="24"/>
    </w:rPr>
  </w:style>
  <w:style w:type="paragraph" w:styleId="BodyTextIndent3">
    <w:name w:val="Body Text Indent 3"/>
    <w:basedOn w:val="Normal"/>
    <w:link w:val="BodyTextIndent3Char"/>
    <w:uiPriority w:val="99"/>
    <w:semiHidden/>
    <w:unhideWhenUsed/>
    <w:rsid w:val="001E5383"/>
    <w:pPr>
      <w:spacing w:after="120"/>
      <w:ind w:left="360"/>
    </w:pPr>
    <w:rPr>
      <w:sz w:val="16"/>
      <w:szCs w:val="16"/>
    </w:rPr>
  </w:style>
  <w:style w:type="character" w:customStyle="1" w:styleId="BodyTextIndent3Char">
    <w:name w:val="Body Text Indent 3 Char"/>
    <w:link w:val="BodyTextIndent3"/>
    <w:uiPriority w:val="99"/>
    <w:semiHidden/>
    <w:rsid w:val="001E5383"/>
    <w:rPr>
      <w:sz w:val="16"/>
      <w:szCs w:val="16"/>
    </w:rPr>
  </w:style>
  <w:style w:type="paragraph" w:styleId="BodyTextIndent2">
    <w:name w:val="Body Text Indent 2"/>
    <w:basedOn w:val="Normal"/>
    <w:link w:val="BodyTextIndent2Char"/>
    <w:unhideWhenUsed/>
    <w:rsid w:val="00A614A8"/>
    <w:pPr>
      <w:spacing w:after="120" w:line="480" w:lineRule="auto"/>
      <w:ind w:left="360"/>
    </w:pPr>
  </w:style>
  <w:style w:type="character" w:customStyle="1" w:styleId="BodyTextIndent2Char">
    <w:name w:val="Body Text Indent 2 Char"/>
    <w:link w:val="BodyTextIndent2"/>
    <w:uiPriority w:val="99"/>
    <w:semiHidden/>
    <w:rsid w:val="00A614A8"/>
    <w:rPr>
      <w:sz w:val="24"/>
    </w:rPr>
  </w:style>
  <w:style w:type="paragraph" w:customStyle="1" w:styleId="MediumGrid1-Accent21">
    <w:name w:val="Medium Grid 1 - Accent 21"/>
    <w:basedOn w:val="Normal"/>
    <w:uiPriority w:val="34"/>
    <w:qFormat/>
    <w:rsid w:val="002165D6"/>
    <w:pPr>
      <w:ind w:left="720"/>
    </w:pPr>
  </w:style>
  <w:style w:type="character" w:customStyle="1" w:styleId="HeaderChar">
    <w:name w:val="Header Char"/>
    <w:link w:val="Header"/>
    <w:uiPriority w:val="99"/>
    <w:rsid w:val="004A4556"/>
    <w:rPr>
      <w:sz w:val="24"/>
    </w:rPr>
  </w:style>
  <w:style w:type="character" w:customStyle="1" w:styleId="normal10">
    <w:name w:val="normal1"/>
    <w:rsid w:val="00701A95"/>
    <w:rPr>
      <w:rFonts w:ascii="Verdana" w:hAnsi="Verdana" w:hint="default"/>
      <w:color w:val="FFFFFF"/>
      <w:sz w:val="18"/>
      <w:szCs w:val="18"/>
    </w:rPr>
  </w:style>
  <w:style w:type="paragraph" w:styleId="Title">
    <w:name w:val="Title"/>
    <w:basedOn w:val="Normal"/>
    <w:link w:val="TitleChar"/>
    <w:qFormat/>
    <w:rsid w:val="00701A95"/>
    <w:pPr>
      <w:jc w:val="center"/>
    </w:pPr>
    <w:rPr>
      <w:rFonts w:ascii="Arial" w:hAnsi="Arial"/>
      <w:b/>
    </w:rPr>
  </w:style>
  <w:style w:type="character" w:customStyle="1" w:styleId="TitleChar">
    <w:name w:val="Title Char"/>
    <w:link w:val="Title"/>
    <w:rsid w:val="00701A95"/>
    <w:rPr>
      <w:rFonts w:ascii="Arial" w:hAnsi="Arial"/>
      <w:b/>
      <w:sz w:val="24"/>
    </w:rPr>
  </w:style>
  <w:style w:type="paragraph" w:styleId="BodyText3">
    <w:name w:val="Body Text 3"/>
    <w:basedOn w:val="Normal"/>
    <w:link w:val="BodyText3Char"/>
    <w:rsid w:val="00701A95"/>
    <w:pPr>
      <w:pBdr>
        <w:top w:val="single" w:sz="4" w:space="1" w:color="auto"/>
        <w:left w:val="single" w:sz="4" w:space="4" w:color="auto"/>
        <w:bottom w:val="single" w:sz="4" w:space="1" w:color="auto"/>
        <w:right w:val="single" w:sz="4" w:space="4" w:color="auto"/>
      </w:pBdr>
      <w:tabs>
        <w:tab w:val="left" w:pos="5670"/>
      </w:tabs>
    </w:pPr>
    <w:rPr>
      <w:rFonts w:ascii="Arial" w:hAnsi="Arial"/>
      <w:sz w:val="22"/>
    </w:rPr>
  </w:style>
  <w:style w:type="character" w:customStyle="1" w:styleId="BodyText3Char">
    <w:name w:val="Body Text 3 Char"/>
    <w:link w:val="BodyText3"/>
    <w:rsid w:val="00701A95"/>
    <w:rPr>
      <w:rFonts w:ascii="Arial" w:hAnsi="Arial"/>
      <w:sz w:val="22"/>
    </w:rPr>
  </w:style>
  <w:style w:type="character" w:styleId="PageNumber">
    <w:name w:val="page number"/>
    <w:basedOn w:val="DefaultParagraphFont"/>
    <w:rsid w:val="00701A95"/>
  </w:style>
  <w:style w:type="character" w:customStyle="1" w:styleId="Normal11">
    <w:name w:val="Normal1"/>
    <w:basedOn w:val="DefaultParagraphFont"/>
    <w:rsid w:val="00701A95"/>
  </w:style>
  <w:style w:type="character" w:customStyle="1" w:styleId="BalloonTextChar">
    <w:name w:val="Balloon Text Char"/>
    <w:link w:val="BalloonText"/>
    <w:uiPriority w:val="99"/>
    <w:semiHidden/>
    <w:rsid w:val="00701A95"/>
    <w:rPr>
      <w:rFonts w:ascii="Tahoma" w:hAnsi="Tahoma" w:cs="Courier New"/>
      <w:sz w:val="16"/>
      <w:szCs w:val="16"/>
    </w:rPr>
  </w:style>
  <w:style w:type="character" w:styleId="Strong">
    <w:name w:val="Strong"/>
    <w:uiPriority w:val="22"/>
    <w:qFormat/>
    <w:rsid w:val="00701A95"/>
    <w:rPr>
      <w:b/>
      <w:bCs/>
    </w:rPr>
  </w:style>
  <w:style w:type="character" w:customStyle="1" w:styleId="CommentSubjectChar">
    <w:name w:val="Comment Subject Char"/>
    <w:link w:val="CommentSubject"/>
    <w:uiPriority w:val="99"/>
    <w:semiHidden/>
    <w:rsid w:val="00701A95"/>
    <w:rPr>
      <w:b/>
      <w:bCs/>
    </w:rPr>
  </w:style>
  <w:style w:type="character" w:customStyle="1" w:styleId="Heading3Char">
    <w:name w:val="Heading 3 Char"/>
    <w:link w:val="Heading3"/>
    <w:uiPriority w:val="9"/>
    <w:semiHidden/>
    <w:rsid w:val="00D4462A"/>
    <w:rPr>
      <w:rFonts w:ascii="Cambria" w:eastAsia="Times New Roman" w:hAnsi="Cambria" w:cs="Times New Roman"/>
      <w:b/>
      <w:bCs/>
      <w:sz w:val="26"/>
      <w:szCs w:val="26"/>
    </w:rPr>
  </w:style>
  <w:style w:type="paragraph" w:styleId="Subtitle">
    <w:name w:val="Subtitle"/>
    <w:basedOn w:val="Normal"/>
    <w:link w:val="SubtitleChar"/>
    <w:qFormat/>
    <w:rsid w:val="00780540"/>
    <w:pPr>
      <w:spacing w:line="360" w:lineRule="auto"/>
    </w:pPr>
    <w:rPr>
      <w:rFonts w:ascii="Times New Roman" w:eastAsia="Times New Roman" w:hAnsi="Times New Roman"/>
      <w:i/>
      <w:color w:val="000000"/>
    </w:rPr>
  </w:style>
  <w:style w:type="character" w:customStyle="1" w:styleId="SubtitleChar">
    <w:name w:val="Subtitle Char"/>
    <w:link w:val="Subtitle"/>
    <w:rsid w:val="00780540"/>
    <w:rPr>
      <w:rFonts w:ascii="Times New Roman" w:eastAsia="Times New Roman" w:hAnsi="Times New Roman"/>
      <w:i/>
      <w:color w:val="000000"/>
      <w:sz w:val="24"/>
    </w:rPr>
  </w:style>
  <w:style w:type="character" w:customStyle="1" w:styleId="Heading4Char">
    <w:name w:val="Heading 4 Char"/>
    <w:link w:val="Heading4"/>
    <w:rsid w:val="0009308C"/>
    <w:rPr>
      <w:rFonts w:ascii="Times New Roman" w:hAnsi="Times New Roman"/>
      <w:b/>
      <w:sz w:val="24"/>
    </w:rPr>
  </w:style>
  <w:style w:type="character" w:customStyle="1" w:styleId="Heading5Char">
    <w:name w:val="Heading 5 Char"/>
    <w:link w:val="Heading5"/>
    <w:rsid w:val="0009308C"/>
    <w:rPr>
      <w:rFonts w:ascii="Times New Roman" w:hAnsi="Times New Roman"/>
      <w:b/>
      <w:sz w:val="22"/>
    </w:rPr>
  </w:style>
  <w:style w:type="paragraph" w:customStyle="1" w:styleId="ColorfulList-Accent11">
    <w:name w:val="Colorful List - Accent 11"/>
    <w:basedOn w:val="Normal"/>
    <w:uiPriority w:val="34"/>
    <w:qFormat/>
    <w:rsid w:val="00104BDC"/>
    <w:pPr>
      <w:ind w:left="720"/>
      <w:contextualSpacing/>
    </w:pPr>
  </w:style>
  <w:style w:type="character" w:customStyle="1" w:styleId="UnresolvedMention1">
    <w:name w:val="Unresolved Mention1"/>
    <w:basedOn w:val="DefaultParagraphFont"/>
    <w:uiPriority w:val="99"/>
    <w:semiHidden/>
    <w:unhideWhenUsed/>
    <w:rsid w:val="008E2D60"/>
    <w:rPr>
      <w:color w:val="605E5C"/>
      <w:shd w:val="clear" w:color="auto" w:fill="E1DFDD"/>
    </w:rPr>
  </w:style>
  <w:style w:type="paragraph" w:styleId="Revision">
    <w:name w:val="Revision"/>
    <w:hidden/>
    <w:uiPriority w:val="99"/>
    <w:semiHidden/>
    <w:rsid w:val="008A2A4A"/>
    <w:rPr>
      <w:sz w:val="24"/>
    </w:rPr>
  </w:style>
  <w:style w:type="paragraph" w:styleId="ListParagraph">
    <w:name w:val="List Paragraph"/>
    <w:basedOn w:val="Normal"/>
    <w:uiPriority w:val="34"/>
    <w:qFormat/>
    <w:rsid w:val="005568B2"/>
    <w:pPr>
      <w:ind w:left="720"/>
      <w:contextualSpacing/>
    </w:pPr>
  </w:style>
  <w:style w:type="character" w:styleId="UnresolvedMention">
    <w:name w:val="Unresolved Mention"/>
    <w:basedOn w:val="DefaultParagraphFont"/>
    <w:uiPriority w:val="99"/>
    <w:semiHidden/>
    <w:unhideWhenUsed/>
    <w:rsid w:val="00BC5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5762">
      <w:bodyDiv w:val="1"/>
      <w:marLeft w:val="0"/>
      <w:marRight w:val="0"/>
      <w:marTop w:val="0"/>
      <w:marBottom w:val="0"/>
      <w:divBdr>
        <w:top w:val="none" w:sz="0" w:space="0" w:color="auto"/>
        <w:left w:val="none" w:sz="0" w:space="0" w:color="auto"/>
        <w:bottom w:val="none" w:sz="0" w:space="0" w:color="auto"/>
        <w:right w:val="none" w:sz="0" w:space="0" w:color="auto"/>
      </w:divBdr>
    </w:div>
    <w:div w:id="317265873">
      <w:bodyDiv w:val="1"/>
      <w:marLeft w:val="0"/>
      <w:marRight w:val="0"/>
      <w:marTop w:val="0"/>
      <w:marBottom w:val="0"/>
      <w:divBdr>
        <w:top w:val="none" w:sz="0" w:space="0" w:color="auto"/>
        <w:left w:val="none" w:sz="0" w:space="0" w:color="auto"/>
        <w:bottom w:val="none" w:sz="0" w:space="0" w:color="auto"/>
        <w:right w:val="none" w:sz="0" w:space="0" w:color="auto"/>
      </w:divBdr>
    </w:div>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713700120">
      <w:bodyDiv w:val="1"/>
      <w:marLeft w:val="0"/>
      <w:marRight w:val="0"/>
      <w:marTop w:val="0"/>
      <w:marBottom w:val="0"/>
      <w:divBdr>
        <w:top w:val="none" w:sz="0" w:space="0" w:color="auto"/>
        <w:left w:val="none" w:sz="0" w:space="0" w:color="auto"/>
        <w:bottom w:val="none" w:sz="0" w:space="0" w:color="auto"/>
        <w:right w:val="none" w:sz="0" w:space="0" w:color="auto"/>
      </w:divBdr>
    </w:div>
    <w:div w:id="1029188472">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539465732">
      <w:bodyDiv w:val="1"/>
      <w:marLeft w:val="0"/>
      <w:marRight w:val="0"/>
      <w:marTop w:val="0"/>
      <w:marBottom w:val="0"/>
      <w:divBdr>
        <w:top w:val="none" w:sz="0" w:space="0" w:color="auto"/>
        <w:left w:val="none" w:sz="0" w:space="0" w:color="auto"/>
        <w:bottom w:val="none" w:sz="0" w:space="0" w:color="auto"/>
        <w:right w:val="none" w:sz="0" w:space="0" w:color="auto"/>
      </w:divBdr>
    </w:div>
    <w:div w:id="1663584145">
      <w:bodyDiv w:val="1"/>
      <w:marLeft w:val="0"/>
      <w:marRight w:val="0"/>
      <w:marTop w:val="0"/>
      <w:marBottom w:val="0"/>
      <w:divBdr>
        <w:top w:val="none" w:sz="0" w:space="0" w:color="auto"/>
        <w:left w:val="none" w:sz="0" w:space="0" w:color="auto"/>
        <w:bottom w:val="none" w:sz="0" w:space="0" w:color="auto"/>
        <w:right w:val="none" w:sz="0" w:space="0" w:color="auto"/>
      </w:divBdr>
    </w:div>
    <w:div w:id="1677152982">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ee.esa.org/vol/v16/experiments/mitchell/resources/Leaf%20Litter%20Worksheet.docx" TargetMode="External"/><Relationship Id="rId13" Type="http://schemas.openxmlformats.org/officeDocument/2006/relationships/hyperlink" Target="https://www.tractorsupply.com/tsc/product/gordons-liquid-lawn-pasture-fertilizer-20-0-0-with-micronutrients-2-1-2-ga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tcheme55@gmail.com" TargetMode="External"/><Relationship Id="rId12" Type="http://schemas.openxmlformats.org/officeDocument/2006/relationships/hyperlink" Target="http://tiee.esa.org/vol/v16/experiments/mitchell/resources/Leaf%20Litter%20Worksheet.docx" TargetMode="External"/><Relationship Id="rId17" Type="http://schemas.openxmlformats.org/officeDocument/2006/relationships/hyperlink" Target="https://data.neonscience.org/data-products/DP1.10031.001" TargetMode="External"/><Relationship Id="rId2" Type="http://schemas.openxmlformats.org/officeDocument/2006/relationships/styles" Target="styles.xml"/><Relationship Id="rId16" Type="http://schemas.openxmlformats.org/officeDocument/2006/relationships/hyperlink" Target="https://data.neonscience.org/data-products/DP1.10033.0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onscience.org/" TargetMode="External"/><Relationship Id="rId5" Type="http://schemas.openxmlformats.org/officeDocument/2006/relationships/footnotes" Target="footnotes.xml"/><Relationship Id="rId15" Type="http://schemas.openxmlformats.org/officeDocument/2006/relationships/hyperlink" Target="https://www.neonscience.org/about-neon-field-sites" TargetMode="External"/><Relationship Id="rId10" Type="http://schemas.openxmlformats.org/officeDocument/2006/relationships/hyperlink" Target="http://data.neonscience.org/api/v0/documents/NEON.DOC.001710v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ractorsupply.com/tsc/product/gordons-liquid-lawn-pasture-fertilizer-20-0-0-with-micronutrients-2-1-2-gal" TargetMode="External"/><Relationship Id="rId14" Type="http://schemas.openxmlformats.org/officeDocument/2006/relationships/hyperlink" Target="https://data.neonscience.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4571</Words>
  <Characters>25304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29816</CharactersWithSpaces>
  <SharedDoc>false</SharedDoc>
  <HLinks>
    <vt:vector size="84" baseType="variant">
      <vt:variant>
        <vt:i4>5636188</vt:i4>
      </vt:variant>
      <vt:variant>
        <vt:i4>39</vt:i4>
      </vt:variant>
      <vt:variant>
        <vt:i4>0</vt:i4>
      </vt:variant>
      <vt:variant>
        <vt:i4>5</vt:i4>
      </vt:variant>
      <vt:variant>
        <vt:lpwstr>http://tiee.esa.org/vol/v10/experiments/park/resources/SampleClasswideDataSheet.xlsx</vt:lpwstr>
      </vt:variant>
      <vt:variant>
        <vt:lpwstr/>
      </vt:variant>
      <vt:variant>
        <vt:i4>5636188</vt:i4>
      </vt:variant>
      <vt:variant>
        <vt:i4>36</vt:i4>
      </vt:variant>
      <vt:variant>
        <vt:i4>0</vt:i4>
      </vt:variant>
      <vt:variant>
        <vt:i4>5</vt:i4>
      </vt:variant>
      <vt:variant>
        <vt:lpwstr>http://tiee.esa.org/vol/v10/experiments/park/resources/SampleClasswideDataSheet.xlsx</vt:lpwstr>
      </vt:variant>
      <vt:variant>
        <vt:lpwstr/>
      </vt:variant>
      <vt:variant>
        <vt:i4>5570634</vt:i4>
      </vt:variant>
      <vt:variant>
        <vt:i4>33</vt:i4>
      </vt:variant>
      <vt:variant>
        <vt:i4>0</vt:i4>
      </vt:variant>
      <vt:variant>
        <vt:i4>5</vt:i4>
      </vt:variant>
      <vt:variant>
        <vt:lpwstr>http://marketplace.audubon.org/products/audubon-regional-field-guides</vt:lpwstr>
      </vt:variant>
      <vt:variant>
        <vt:lpwstr/>
      </vt:variant>
      <vt:variant>
        <vt:i4>5373963</vt:i4>
      </vt:variant>
      <vt:variant>
        <vt:i4>30</vt:i4>
      </vt:variant>
      <vt:variant>
        <vt:i4>0</vt:i4>
      </vt:variant>
      <vt:variant>
        <vt:i4>5</vt:i4>
      </vt:variant>
      <vt:variant>
        <vt:lpwstr>http://www.timberpress.com/books/native_trees_southeast/kirkman/9780881928280</vt:lpwstr>
      </vt:variant>
      <vt:variant>
        <vt:lpwstr/>
      </vt:variant>
      <vt:variant>
        <vt:i4>1441873</vt:i4>
      </vt:variant>
      <vt:variant>
        <vt:i4>27</vt:i4>
      </vt:variant>
      <vt:variant>
        <vt:i4>0</vt:i4>
      </vt:variant>
      <vt:variant>
        <vt:i4>5</vt:i4>
      </vt:variant>
      <vt:variant>
        <vt:lpwstr>http://marketplace.audubon.org/products/national-audubon-society-field-guides</vt:lpwstr>
      </vt:variant>
      <vt:variant>
        <vt:lpwstr/>
      </vt:variant>
      <vt:variant>
        <vt:i4>4063334</vt:i4>
      </vt:variant>
      <vt:variant>
        <vt:i4>24</vt:i4>
      </vt:variant>
      <vt:variant>
        <vt:i4>0</vt:i4>
      </vt:variant>
      <vt:variant>
        <vt:i4>5</vt:i4>
      </vt:variant>
      <vt:variant>
        <vt:lpwstr>http://www.arborday.org/trees/whattree/?TrackingID=908</vt:lpwstr>
      </vt:variant>
      <vt:variant>
        <vt:lpwstr/>
      </vt:variant>
      <vt:variant>
        <vt:i4>2752551</vt:i4>
      </vt:variant>
      <vt:variant>
        <vt:i4>21</vt:i4>
      </vt:variant>
      <vt:variant>
        <vt:i4>0</vt:i4>
      </vt:variant>
      <vt:variant>
        <vt:i4>5</vt:i4>
      </vt:variant>
      <vt:variant>
        <vt:lpwstr>http://www.amazon.com/</vt:lpwstr>
      </vt:variant>
      <vt:variant>
        <vt:lpwstr/>
      </vt:variant>
      <vt:variant>
        <vt:i4>2949241</vt:i4>
      </vt:variant>
      <vt:variant>
        <vt:i4>18</vt:i4>
      </vt:variant>
      <vt:variant>
        <vt:i4>0</vt:i4>
      </vt:variant>
      <vt:variant>
        <vt:i4>5</vt:i4>
      </vt:variant>
      <vt:variant>
        <vt:lpwstr>http://viceroy.eeb.uconn.edu/EstimateS</vt:lpwstr>
      </vt:variant>
      <vt:variant>
        <vt:lpwstr/>
      </vt:variant>
      <vt:variant>
        <vt:i4>5636188</vt:i4>
      </vt:variant>
      <vt:variant>
        <vt:i4>15</vt:i4>
      </vt:variant>
      <vt:variant>
        <vt:i4>0</vt:i4>
      </vt:variant>
      <vt:variant>
        <vt:i4>5</vt:i4>
      </vt:variant>
      <vt:variant>
        <vt:lpwstr>http://tiee.esa.org/vol/v10/experiments/park/resources/SampleClasswideDataSheet.xlsx</vt:lpwstr>
      </vt:variant>
      <vt:variant>
        <vt:lpwstr/>
      </vt:variant>
      <vt:variant>
        <vt:i4>7405657</vt:i4>
      </vt:variant>
      <vt:variant>
        <vt:i4>12</vt:i4>
      </vt:variant>
      <vt:variant>
        <vt:i4>0</vt:i4>
      </vt:variant>
      <vt:variant>
        <vt:i4>5</vt:i4>
      </vt:variant>
      <vt:variant>
        <vt:lpwstr>http://tiee.esa.org/teach/teach_glossary.html</vt:lpwstr>
      </vt:variant>
      <vt:variant>
        <vt:lpwstr>cooperativegroups</vt:lpwstr>
      </vt:variant>
      <vt:variant>
        <vt:i4>5767288</vt:i4>
      </vt:variant>
      <vt:variant>
        <vt:i4>9</vt:i4>
      </vt:variant>
      <vt:variant>
        <vt:i4>0</vt:i4>
      </vt:variant>
      <vt:variant>
        <vt:i4>5</vt:i4>
      </vt:variant>
      <vt:variant>
        <vt:lpwstr>http://tiee.esa.org/teach/teach_glossary.html</vt:lpwstr>
      </vt:variant>
      <vt:variant>
        <vt:lpwstr>group_work_assessment</vt:lpwstr>
      </vt:variant>
      <vt:variant>
        <vt:i4>6684742</vt:i4>
      </vt:variant>
      <vt:variant>
        <vt:i4>6</vt:i4>
      </vt:variant>
      <vt:variant>
        <vt:i4>0</vt:i4>
      </vt:variant>
      <vt:variant>
        <vt:i4>5</vt:i4>
      </vt:variant>
      <vt:variant>
        <vt:lpwstr>http://tiee.esa.org/teach/teach_glossary.html</vt:lpwstr>
      </vt:variant>
      <vt:variant>
        <vt:lpwstr>informal</vt:lpwstr>
      </vt:variant>
      <vt:variant>
        <vt:i4>1179704</vt:i4>
      </vt:variant>
      <vt:variant>
        <vt:i4>3</vt:i4>
      </vt:variant>
      <vt:variant>
        <vt:i4>0</vt:i4>
      </vt:variant>
      <vt:variant>
        <vt:i4>5</vt:i4>
      </vt:variant>
      <vt:variant>
        <vt:lpwstr>http://tiee.esa.org/teach/teach_glossary.html</vt:lpwstr>
      </vt:variant>
      <vt:variant>
        <vt:lpwstr>assessment</vt:lpwstr>
      </vt:variant>
      <vt:variant>
        <vt:i4>7602250</vt:i4>
      </vt:variant>
      <vt:variant>
        <vt:i4>0</vt:i4>
      </vt:variant>
      <vt:variant>
        <vt:i4>0</vt:i4>
      </vt:variant>
      <vt:variant>
        <vt:i4>5</vt:i4>
      </vt:variant>
      <vt:variant>
        <vt:lpwstr>mailto:Iwpark@uwm.edu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Beck, Christopher</cp:lastModifiedBy>
  <cp:revision>2</cp:revision>
  <cp:lastPrinted>2013-07-30T13:49:00Z</cp:lastPrinted>
  <dcterms:created xsi:type="dcterms:W3CDTF">2020-04-27T14:31:00Z</dcterms:created>
  <dcterms:modified xsi:type="dcterms:W3CDTF">2020-04-27T14:31:00Z</dcterms:modified>
</cp:coreProperties>
</file>