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351E" w14:textId="77777777" w:rsidR="00670A5B" w:rsidRPr="00993392" w:rsidRDefault="00FF67B5">
      <w:pPr>
        <w:spacing w:line="240" w:lineRule="auto"/>
        <w:ind w:right="-440"/>
        <w:jc w:val="center"/>
        <w:rPr>
          <w:rFonts w:eastAsia="Times New Roman"/>
          <w:b/>
          <w:i/>
          <w:sz w:val="24"/>
          <w:szCs w:val="24"/>
        </w:rPr>
      </w:pPr>
      <w:bookmarkStart w:id="0" w:name="_GoBack"/>
      <w:r w:rsidRPr="00993392">
        <w:rPr>
          <w:rFonts w:eastAsia="Times New Roman"/>
          <w:b/>
          <w:i/>
          <w:sz w:val="24"/>
          <w:szCs w:val="24"/>
        </w:rPr>
        <w:t xml:space="preserve">Exploring how climate will impact plant-insect distributions </w:t>
      </w:r>
    </w:p>
    <w:p w14:paraId="17AE8104" w14:textId="77777777" w:rsidR="00670A5B" w:rsidRPr="00993392" w:rsidRDefault="00FF67B5">
      <w:pPr>
        <w:spacing w:line="240" w:lineRule="auto"/>
        <w:ind w:right="-440"/>
        <w:jc w:val="center"/>
        <w:rPr>
          <w:rFonts w:eastAsia="Times New Roman"/>
          <w:b/>
          <w:i/>
          <w:sz w:val="24"/>
          <w:szCs w:val="24"/>
        </w:rPr>
      </w:pPr>
      <w:r w:rsidRPr="00993392">
        <w:rPr>
          <w:rFonts w:eastAsia="Times New Roman"/>
          <w:b/>
          <w:i/>
          <w:sz w:val="24"/>
          <w:szCs w:val="24"/>
        </w:rPr>
        <w:t>and interactions using open data and informatics</w:t>
      </w:r>
    </w:p>
    <w:p w14:paraId="1C982403" w14:textId="77777777" w:rsidR="00670A5B" w:rsidRPr="00993392" w:rsidRDefault="00670A5B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13AA4B5A" w14:textId="77777777" w:rsidR="00670A5B" w:rsidRPr="00993392" w:rsidRDefault="00FF67B5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 xml:space="preserve">SP-1: Natural History of Butterfly-Host Plant Interaction </w:t>
      </w:r>
    </w:p>
    <w:p w14:paraId="07198162" w14:textId="77777777" w:rsidR="00670A5B" w:rsidRPr="00993392" w:rsidRDefault="00FF67B5">
      <w:pPr>
        <w:spacing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993392">
        <w:rPr>
          <w:rFonts w:eastAsia="Times New Roman"/>
          <w:b/>
          <w:sz w:val="24"/>
          <w:szCs w:val="24"/>
        </w:rPr>
        <w:t>- Assignment -</w:t>
      </w:r>
    </w:p>
    <w:p w14:paraId="78853D3A" w14:textId="77777777" w:rsidR="00670A5B" w:rsidRPr="00993392" w:rsidRDefault="00670A5B">
      <w:pPr>
        <w:spacing w:line="240" w:lineRule="auto"/>
        <w:rPr>
          <w:rFonts w:eastAsia="Times New Roman"/>
          <w:b/>
          <w:sz w:val="24"/>
          <w:szCs w:val="24"/>
        </w:rPr>
      </w:pPr>
    </w:p>
    <w:p w14:paraId="2A8AD5DA" w14:textId="77777777" w:rsidR="00670A5B" w:rsidRPr="00993392" w:rsidRDefault="00FF67B5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 xml:space="preserve">- Example - </w:t>
      </w:r>
    </w:p>
    <w:p w14:paraId="2B3AE8BC" w14:textId="77777777" w:rsidR="00670A5B" w:rsidRPr="00993392" w:rsidRDefault="00670A5B">
      <w:pPr>
        <w:spacing w:line="240" w:lineRule="auto"/>
        <w:rPr>
          <w:rFonts w:eastAsia="Times New Roman"/>
          <w:sz w:val="24"/>
          <w:szCs w:val="24"/>
        </w:rPr>
      </w:pPr>
    </w:p>
    <w:p w14:paraId="0DFF344A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sz w:val="24"/>
          <w:szCs w:val="24"/>
        </w:rPr>
        <w:t xml:space="preserve">Student Name </w:t>
      </w:r>
    </w:p>
    <w:p w14:paraId="1285B302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sz w:val="24"/>
          <w:szCs w:val="24"/>
        </w:rPr>
        <w:t xml:space="preserve"> </w:t>
      </w:r>
    </w:p>
    <w:p w14:paraId="2E310914" w14:textId="77777777" w:rsidR="00670A5B" w:rsidRPr="00993392" w:rsidRDefault="00FF67B5">
      <w:pPr>
        <w:spacing w:line="240" w:lineRule="auto"/>
        <w:rPr>
          <w:rFonts w:eastAsia="Times New Roman"/>
          <w:i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>Butterfly Species:</w:t>
      </w:r>
      <w:r w:rsidRPr="00993392">
        <w:rPr>
          <w:rFonts w:eastAsia="Times New Roman"/>
          <w:sz w:val="24"/>
          <w:szCs w:val="24"/>
        </w:rPr>
        <w:t xml:space="preserve"> Giant swallowtail, </w:t>
      </w:r>
      <w:r w:rsidRPr="00993392">
        <w:rPr>
          <w:rFonts w:eastAsia="Times New Roman"/>
          <w:i/>
          <w:sz w:val="24"/>
          <w:szCs w:val="24"/>
        </w:rPr>
        <w:t>Papilio cresphontes</w:t>
      </w:r>
    </w:p>
    <w:p w14:paraId="2A360455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>Family:</w:t>
      </w:r>
      <w:r w:rsidRPr="00993392">
        <w:rPr>
          <w:rFonts w:eastAsia="Times New Roman"/>
          <w:sz w:val="24"/>
          <w:szCs w:val="24"/>
        </w:rPr>
        <w:t xml:space="preserve"> Papilionidae</w:t>
      </w:r>
    </w:p>
    <w:p w14:paraId="7550EFF7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>Order or Suborder:</w:t>
      </w:r>
      <w:r w:rsidRPr="00993392">
        <w:rPr>
          <w:rFonts w:eastAsia="Times New Roman"/>
          <w:sz w:val="24"/>
          <w:szCs w:val="24"/>
        </w:rPr>
        <w:t xml:space="preserve"> Lepidoptera</w:t>
      </w:r>
    </w:p>
    <w:p w14:paraId="3D12D4AF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sz w:val="24"/>
          <w:szCs w:val="24"/>
        </w:rPr>
        <w:t xml:space="preserve"> </w:t>
      </w:r>
    </w:p>
    <w:p w14:paraId="16762474" w14:textId="77777777" w:rsidR="00670A5B" w:rsidRPr="00993392" w:rsidRDefault="00FF67B5">
      <w:pPr>
        <w:spacing w:line="240" w:lineRule="auto"/>
        <w:rPr>
          <w:rFonts w:eastAsia="Times New Roman"/>
          <w:b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>Image of Butterfly:</w:t>
      </w:r>
    </w:p>
    <w:p w14:paraId="4D6138AD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noProof/>
          <w:sz w:val="24"/>
          <w:szCs w:val="24"/>
          <w:lang w:val="en-US" w:eastAsia="en-US"/>
        </w:rPr>
        <w:drawing>
          <wp:inline distT="114300" distB="114300" distL="114300" distR="114300" wp14:anchorId="1D29E486" wp14:editId="6B30A585">
            <wp:extent cx="1824038" cy="121310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213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82A14" w14:textId="77777777" w:rsidR="00670A5B" w:rsidRPr="00993392" w:rsidRDefault="00670A5B">
      <w:pPr>
        <w:spacing w:line="240" w:lineRule="auto"/>
        <w:rPr>
          <w:rFonts w:eastAsia="Times New Roman"/>
          <w:sz w:val="24"/>
          <w:szCs w:val="24"/>
        </w:rPr>
      </w:pPr>
    </w:p>
    <w:p w14:paraId="0B0303F5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sz w:val="24"/>
          <w:szCs w:val="24"/>
        </w:rPr>
        <w:t>Photographed on August 12, 2011 Pointe Petre, Ontario Canada Photo credit: M Larrivee</w:t>
      </w:r>
    </w:p>
    <w:p w14:paraId="0DBB7472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sz w:val="24"/>
          <w:szCs w:val="24"/>
        </w:rPr>
        <w:t xml:space="preserve"> </w:t>
      </w:r>
    </w:p>
    <w:p w14:paraId="6B6EF3DB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 xml:space="preserve">Physical appearance: </w:t>
      </w:r>
      <w:r w:rsidRPr="00993392">
        <w:rPr>
          <w:rFonts w:eastAsia="Times New Roman"/>
          <w:sz w:val="24"/>
          <w:szCs w:val="24"/>
        </w:rPr>
        <w:t xml:space="preserve">Upper-side of adult butterfly is a brownish black with large, yellow diagonal spots. Tails are yellow edged in black. Larvae are light brown or black with a highly reflective white spotting to resemble bird droppings. When disturbed, larvae will display the conspicuously colored osmeteria emitting a foul odor to further deter predation. </w:t>
      </w:r>
    </w:p>
    <w:p w14:paraId="1A8E0C7A" w14:textId="77777777" w:rsidR="00670A5B" w:rsidRPr="00993392" w:rsidRDefault="00FF67B5">
      <w:pPr>
        <w:spacing w:line="240" w:lineRule="auto"/>
        <w:rPr>
          <w:rFonts w:eastAsia="Times New Roman"/>
          <w:b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 xml:space="preserve"> </w:t>
      </w:r>
    </w:p>
    <w:p w14:paraId="568157CC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>Foraging behavior as larvae and adult:</w:t>
      </w:r>
      <w:r w:rsidRPr="00993392">
        <w:rPr>
          <w:rFonts w:eastAsia="Times New Roman"/>
          <w:sz w:val="24"/>
          <w:szCs w:val="24"/>
        </w:rPr>
        <w:t xml:space="preserve"> Eats herbs and trees in the citrus family (Rutaceae) as a larva, then consumes a wide variety of nectar as an adult butterfly, males often found mud puddling on damp soil to acquire nutrients for mating. </w:t>
      </w:r>
    </w:p>
    <w:p w14:paraId="3B11FEC8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sz w:val="24"/>
          <w:szCs w:val="24"/>
        </w:rPr>
        <w:t xml:space="preserve"> </w:t>
      </w:r>
    </w:p>
    <w:p w14:paraId="3C68180C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>Habitat:</w:t>
      </w:r>
      <w:r w:rsidRPr="00993392">
        <w:rPr>
          <w:rFonts w:eastAsia="Times New Roman"/>
          <w:sz w:val="24"/>
          <w:szCs w:val="24"/>
        </w:rPr>
        <w:t xml:space="preserve"> Often found in suburban and urban areas, citrus groves, or riparian areas</w:t>
      </w:r>
    </w:p>
    <w:p w14:paraId="006F5297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sz w:val="24"/>
          <w:szCs w:val="24"/>
        </w:rPr>
        <w:t xml:space="preserve"> </w:t>
      </w:r>
    </w:p>
    <w:p w14:paraId="49C0103F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>Range:</w:t>
      </w:r>
      <w:r w:rsidRPr="00993392">
        <w:rPr>
          <w:rFonts w:eastAsia="Times New Roman"/>
          <w:sz w:val="24"/>
          <w:szCs w:val="24"/>
        </w:rPr>
        <w:t xml:space="preserve"> Eastern North America to Rock Mountains</w:t>
      </w:r>
    </w:p>
    <w:p w14:paraId="683C0CDD" w14:textId="77777777" w:rsidR="00670A5B" w:rsidRPr="00993392" w:rsidRDefault="00FF67B5">
      <w:pPr>
        <w:spacing w:line="240" w:lineRule="auto"/>
        <w:rPr>
          <w:rFonts w:eastAsia="Times New Roman"/>
          <w:sz w:val="24"/>
          <w:szCs w:val="24"/>
        </w:rPr>
      </w:pPr>
      <w:r w:rsidRPr="00993392">
        <w:rPr>
          <w:rFonts w:eastAsia="Times New Roman"/>
          <w:sz w:val="24"/>
          <w:szCs w:val="24"/>
        </w:rPr>
        <w:t xml:space="preserve"> </w:t>
      </w:r>
    </w:p>
    <w:p w14:paraId="62C666A1" w14:textId="77777777" w:rsidR="00670A5B" w:rsidRPr="00993392" w:rsidRDefault="00FF67B5">
      <w:pPr>
        <w:spacing w:line="240" w:lineRule="auto"/>
        <w:rPr>
          <w:rFonts w:eastAsia="Times New Roman"/>
          <w:b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  <w:u w:val="single"/>
        </w:rPr>
        <w:lastRenderedPageBreak/>
        <w:t>Larval</w:t>
      </w:r>
      <w:r w:rsidRPr="00993392">
        <w:rPr>
          <w:rFonts w:eastAsia="Times New Roman"/>
          <w:b/>
          <w:sz w:val="24"/>
          <w:szCs w:val="24"/>
        </w:rPr>
        <w:t xml:space="preserve"> Host Plants: </w:t>
      </w:r>
      <w:r w:rsidRPr="00993392">
        <w:rPr>
          <w:rFonts w:eastAsia="Times New Roman"/>
          <w:sz w:val="24"/>
          <w:szCs w:val="24"/>
        </w:rPr>
        <w:t>Common North American larval host plants include prickly ash (</w:t>
      </w:r>
      <w:r w:rsidRPr="00993392">
        <w:rPr>
          <w:rFonts w:eastAsia="Times New Roman"/>
          <w:i/>
          <w:sz w:val="24"/>
          <w:szCs w:val="24"/>
        </w:rPr>
        <w:t>Zanthoxylum americanum</w:t>
      </w:r>
      <w:r w:rsidRPr="00993392">
        <w:rPr>
          <w:rFonts w:eastAsia="Times New Roman"/>
          <w:sz w:val="24"/>
          <w:szCs w:val="24"/>
        </w:rPr>
        <w:t>), hop tree (</w:t>
      </w:r>
      <w:r w:rsidRPr="00993392">
        <w:rPr>
          <w:rFonts w:eastAsia="Times New Roman"/>
          <w:i/>
          <w:sz w:val="24"/>
          <w:szCs w:val="24"/>
        </w:rPr>
        <w:t>Ptelea trifoliata</w:t>
      </w:r>
      <w:r w:rsidRPr="00993392">
        <w:rPr>
          <w:rFonts w:eastAsia="Times New Roman"/>
          <w:sz w:val="24"/>
          <w:szCs w:val="24"/>
        </w:rPr>
        <w:t>), and common rue (</w:t>
      </w:r>
      <w:r w:rsidRPr="00993392">
        <w:rPr>
          <w:rFonts w:eastAsia="Times New Roman"/>
          <w:i/>
          <w:sz w:val="24"/>
          <w:szCs w:val="24"/>
        </w:rPr>
        <w:t>Ruta graveolens</w:t>
      </w:r>
      <w:r w:rsidRPr="00993392">
        <w:rPr>
          <w:rFonts w:eastAsia="Times New Roman"/>
          <w:sz w:val="24"/>
          <w:szCs w:val="24"/>
        </w:rPr>
        <w:t>).</w:t>
      </w:r>
    </w:p>
    <w:p w14:paraId="705C215A" w14:textId="77777777" w:rsidR="00670A5B" w:rsidRPr="00993392" w:rsidRDefault="00670A5B">
      <w:pPr>
        <w:spacing w:line="240" w:lineRule="auto"/>
        <w:rPr>
          <w:rFonts w:eastAsia="Times New Roman"/>
          <w:b/>
          <w:sz w:val="24"/>
          <w:szCs w:val="24"/>
        </w:rPr>
      </w:pPr>
    </w:p>
    <w:p w14:paraId="197864FF" w14:textId="77777777" w:rsidR="00670A5B" w:rsidRPr="00993392" w:rsidRDefault="00FF67B5">
      <w:pPr>
        <w:spacing w:line="240" w:lineRule="auto"/>
        <w:rPr>
          <w:rFonts w:eastAsia="Times New Roman"/>
          <w:b/>
          <w:sz w:val="24"/>
          <w:szCs w:val="24"/>
        </w:rPr>
      </w:pPr>
      <w:r w:rsidRPr="00993392">
        <w:rPr>
          <w:rFonts w:eastAsia="Times New Roman"/>
          <w:b/>
          <w:sz w:val="24"/>
          <w:szCs w:val="24"/>
        </w:rPr>
        <w:t xml:space="preserve">Most Frequent Host Plant Reported on iNaturalist: </w:t>
      </w:r>
      <w:r w:rsidRPr="00993392">
        <w:rPr>
          <w:rFonts w:eastAsia="Times New Roman"/>
          <w:sz w:val="24"/>
          <w:szCs w:val="24"/>
        </w:rPr>
        <w:t xml:space="preserve"> prickly ash (</w:t>
      </w:r>
      <w:r w:rsidRPr="00993392">
        <w:rPr>
          <w:rFonts w:eastAsia="Times New Roman"/>
          <w:i/>
          <w:sz w:val="24"/>
          <w:szCs w:val="24"/>
        </w:rPr>
        <w:t>Zanthoxylum americanum</w:t>
      </w:r>
      <w:r w:rsidRPr="00993392">
        <w:rPr>
          <w:rFonts w:eastAsia="Times New Roman"/>
          <w:sz w:val="24"/>
          <w:szCs w:val="24"/>
        </w:rPr>
        <w:t>)</w:t>
      </w:r>
    </w:p>
    <w:p w14:paraId="3AC7424F" w14:textId="77777777" w:rsidR="00670A5B" w:rsidRPr="00993392" w:rsidRDefault="00670A5B">
      <w:pPr>
        <w:spacing w:line="240" w:lineRule="auto"/>
        <w:rPr>
          <w:rFonts w:eastAsia="Times New Roman"/>
          <w:b/>
          <w:sz w:val="24"/>
          <w:szCs w:val="24"/>
        </w:rPr>
      </w:pPr>
    </w:p>
    <w:p w14:paraId="0947A8F8" w14:textId="77777777" w:rsidR="00670A5B" w:rsidRPr="00993392" w:rsidRDefault="00FF67B5">
      <w:pPr>
        <w:spacing w:line="240" w:lineRule="auto"/>
      </w:pPr>
      <w:r w:rsidRPr="00993392">
        <w:rPr>
          <w:rFonts w:eastAsia="Times New Roman"/>
          <w:b/>
          <w:sz w:val="24"/>
          <w:szCs w:val="24"/>
        </w:rPr>
        <w:t>Unusual Ecological Interactions:</w:t>
      </w:r>
      <w:r w:rsidRPr="00993392">
        <w:rPr>
          <w:rFonts w:eastAsia="Times New Roman"/>
          <w:sz w:val="24"/>
          <w:szCs w:val="24"/>
        </w:rPr>
        <w:t xml:space="preserve"> This butterfly species uses multimodal signaling (visual and olfactory) to deter predators as larvae</w:t>
      </w:r>
      <w:bookmarkEnd w:id="0"/>
    </w:p>
    <w:sectPr w:rsidR="00670A5B" w:rsidRPr="00993392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FDD9" w14:textId="77777777" w:rsidR="00E940B6" w:rsidRDefault="00E940B6" w:rsidP="00993392">
      <w:pPr>
        <w:spacing w:line="240" w:lineRule="auto"/>
      </w:pPr>
      <w:r>
        <w:separator/>
      </w:r>
    </w:p>
  </w:endnote>
  <w:endnote w:type="continuationSeparator" w:id="0">
    <w:p w14:paraId="7EC93ABF" w14:textId="77777777" w:rsidR="00E940B6" w:rsidRDefault="00E940B6" w:rsidP="0099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EC65" w14:textId="03195C76" w:rsidR="00993392" w:rsidRPr="00714291" w:rsidRDefault="00993392" w:rsidP="00993392">
    <w:pPr>
      <w:pStyle w:val="Header"/>
    </w:pPr>
  </w:p>
  <w:p w14:paraId="7CD87079" w14:textId="186CD5BD" w:rsidR="00993392" w:rsidRPr="00993392" w:rsidRDefault="00993392" w:rsidP="00993392">
    <w:pPr>
      <w:pBdr>
        <w:top w:val="single" w:sz="4" w:space="0" w:color="auto"/>
      </w:pBdr>
      <w:rPr>
        <w:sz w:val="24"/>
      </w:rPr>
    </w:pPr>
    <w:r w:rsidRPr="00246C95">
      <w:rPr>
        <w:i/>
        <w:sz w:val="24"/>
      </w:rPr>
      <w:t>TIEE</w:t>
    </w:r>
    <w:r w:rsidRPr="00246C95">
      <w:rPr>
        <w:sz w:val="24"/>
      </w:rPr>
      <w:t>, Volume 14 © 2018 – Wendy L. Clement, Kathleen L. Prudic, Jeffrey C. Oliver</w:t>
    </w:r>
    <w:r w:rsidRPr="00246C95">
      <w:rPr>
        <w:color w:val="000000"/>
        <w:sz w:val="24"/>
        <w:szCs w:val="24"/>
      </w:rPr>
      <w:t>,</w:t>
    </w:r>
    <w:r w:rsidRPr="00246C95">
      <w:rPr>
        <w:sz w:val="24"/>
      </w:rPr>
      <w:t xml:space="preserve"> and the Ecological Society of America. </w:t>
    </w:r>
    <w:r w:rsidRPr="00246C95">
      <w:rPr>
        <w:i/>
        <w:sz w:val="24"/>
      </w:rPr>
      <w:t>Teaching Issues and Experiments in Ecology</w:t>
    </w:r>
    <w:r w:rsidRPr="00246C95">
      <w:rPr>
        <w:sz w:val="24"/>
      </w:rPr>
      <w:t xml:space="preserve"> (</w:t>
    </w:r>
    <w:r w:rsidRPr="00246C95">
      <w:rPr>
        <w:i/>
        <w:sz w:val="24"/>
      </w:rPr>
      <w:t>TIEE</w:t>
    </w:r>
    <w:r w:rsidRPr="00246C95">
      <w:rPr>
        <w:sz w:val="24"/>
      </w:rPr>
      <w:t>) is a project of the Committee on Diversity and Education of the Ecological Society of America (http://tiee.esa.org).</w:t>
    </w:r>
  </w:p>
  <w:p w14:paraId="74E64BF9" w14:textId="77777777" w:rsidR="00993392" w:rsidRDefault="00993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C0A09" w14:textId="77777777" w:rsidR="00E940B6" w:rsidRDefault="00E940B6" w:rsidP="00993392">
      <w:pPr>
        <w:spacing w:line="240" w:lineRule="auto"/>
      </w:pPr>
      <w:r>
        <w:separator/>
      </w:r>
    </w:p>
  </w:footnote>
  <w:footnote w:type="continuationSeparator" w:id="0">
    <w:p w14:paraId="6F6D925D" w14:textId="77777777" w:rsidR="00E940B6" w:rsidRDefault="00E940B6" w:rsidP="00993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D8D7" w14:textId="0DC5D76F" w:rsidR="00993392" w:rsidRDefault="00993392" w:rsidP="00993392">
    <w:pPr>
      <w:pStyle w:val="Header"/>
      <w:jc w:val="right"/>
      <w:rPr>
        <w:sz w:val="20"/>
      </w:rPr>
    </w:pPr>
  </w:p>
  <w:p w14:paraId="471894A9" w14:textId="77777777" w:rsidR="00993392" w:rsidRDefault="00993392" w:rsidP="00993392">
    <w:pPr>
      <w:pStyle w:val="Header"/>
      <w:jc w:val="right"/>
      <w:rPr>
        <w:sz w:val="20"/>
      </w:rPr>
    </w:pPr>
  </w:p>
  <w:p w14:paraId="150BE818" w14:textId="541C61D4" w:rsidR="00993392" w:rsidRPr="00EF21A5" w:rsidRDefault="00993392" w:rsidP="00993392">
    <w:pPr>
      <w:pStyle w:val="Header"/>
      <w:jc w:val="right"/>
      <w:rPr>
        <w:sz w:val="20"/>
      </w:rPr>
    </w:pPr>
    <w:r w:rsidRPr="00EF21A5">
      <w:rPr>
        <w:sz w:val="20"/>
      </w:rPr>
      <w:t xml:space="preserve">- </w:t>
    </w:r>
    <w:r w:rsidRPr="00EF21A5">
      <w:rPr>
        <w:sz w:val="20"/>
      </w:rPr>
      <w:fldChar w:fldCharType="begin"/>
    </w:r>
    <w:r w:rsidRPr="00EF21A5">
      <w:rPr>
        <w:sz w:val="20"/>
      </w:rPr>
      <w:instrText xml:space="preserve"> PAGE </w:instrText>
    </w:r>
    <w:r w:rsidRPr="00EF21A5">
      <w:rPr>
        <w:sz w:val="20"/>
      </w:rPr>
      <w:fldChar w:fldCharType="separate"/>
    </w:r>
    <w:r>
      <w:rPr>
        <w:noProof/>
        <w:sz w:val="20"/>
      </w:rPr>
      <w:t>1</w:t>
    </w:r>
    <w:r w:rsidRPr="00EF21A5">
      <w:rPr>
        <w:sz w:val="20"/>
      </w:rPr>
      <w:fldChar w:fldCharType="end"/>
    </w:r>
    <w:r w:rsidRPr="00EF21A5">
      <w:rPr>
        <w:sz w:val="20"/>
      </w:rPr>
      <w:t xml:space="preserve"> -</w:t>
    </w:r>
  </w:p>
  <w:p w14:paraId="04D3AC40" w14:textId="77777777" w:rsidR="00993392" w:rsidRPr="00CF1243" w:rsidRDefault="00993392" w:rsidP="00993392">
    <w:pPr>
      <w:pStyle w:val="Header"/>
    </w:pPr>
    <w:r>
      <w:rPr>
        <w:sz w:val="48"/>
      </w:rPr>
      <w:t>TIEE</w:t>
    </w:r>
  </w:p>
  <w:p w14:paraId="4783CA52" w14:textId="77777777" w:rsidR="00993392" w:rsidRPr="00EA0022" w:rsidRDefault="00993392" w:rsidP="00993392">
    <w:pPr>
      <w:pStyle w:val="Header"/>
      <w:pBdr>
        <w:top w:val="single" w:sz="6" w:space="3" w:color="auto"/>
        <w:bottom w:val="single" w:sz="6" w:space="1" w:color="auto"/>
      </w:pBdr>
      <w:rPr>
        <w:sz w:val="20"/>
        <w:lang w:val="en-US"/>
      </w:rPr>
    </w:pPr>
    <w:r>
      <w:rPr>
        <w:sz w:val="20"/>
      </w:rPr>
      <w:t xml:space="preserve">Teaching Issues and Experiments in Ecology - Volume </w:t>
    </w:r>
    <w:r>
      <w:rPr>
        <w:sz w:val="20"/>
        <w:lang w:val="en-US"/>
      </w:rPr>
      <w:t>14</w:t>
    </w:r>
    <w:r>
      <w:rPr>
        <w:sz w:val="20"/>
      </w:rPr>
      <w:t xml:space="preserve">, </w:t>
    </w:r>
    <w:r>
      <w:rPr>
        <w:sz w:val="20"/>
        <w:lang w:val="en-US"/>
      </w:rPr>
      <w:t>August 2018</w:t>
    </w:r>
  </w:p>
  <w:p w14:paraId="25F59909" w14:textId="77777777" w:rsidR="00993392" w:rsidRDefault="00993392" w:rsidP="00993392">
    <w:pPr>
      <w:pStyle w:val="Header"/>
    </w:pPr>
  </w:p>
  <w:p w14:paraId="59FCC1AA" w14:textId="77777777" w:rsidR="00993392" w:rsidRDefault="00993392" w:rsidP="009933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0A5B"/>
    <w:rsid w:val="00406DA9"/>
    <w:rsid w:val="00670A5B"/>
    <w:rsid w:val="00993392"/>
    <w:rsid w:val="00E940B6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919A"/>
  <w15:docId w15:val="{60CEABAE-3906-41A8-972B-476E6530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33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93392"/>
  </w:style>
  <w:style w:type="paragraph" w:styleId="Footer">
    <w:name w:val="footer"/>
    <w:basedOn w:val="Normal"/>
    <w:link w:val="FooterChar"/>
    <w:uiPriority w:val="99"/>
    <w:unhideWhenUsed/>
    <w:rsid w:val="009933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Winnett-Murray</dc:creator>
  <cp:lastModifiedBy>Beck, Christopher</cp:lastModifiedBy>
  <cp:revision>3</cp:revision>
  <dcterms:created xsi:type="dcterms:W3CDTF">2018-08-06T15:21:00Z</dcterms:created>
  <dcterms:modified xsi:type="dcterms:W3CDTF">2018-08-09T23:56:00Z</dcterms:modified>
</cp:coreProperties>
</file>